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A775E9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E9" w:rsidRPr="008E71D6" w:rsidRDefault="00A775E9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437AD0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AD0">
        <w:rPr>
          <w:rFonts w:ascii="Times New Roman" w:hAnsi="Times New Roman" w:cs="Times New Roman"/>
          <w:sz w:val="28"/>
          <w:szCs w:val="28"/>
        </w:rPr>
        <w:t>УП.01.01. Пропедевтика клинических дисциплин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37A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A828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8DE">
        <w:rPr>
          <w:rFonts w:ascii="Times New Roman" w:hAnsi="Times New Roman" w:cs="Times New Roman"/>
          <w:b/>
          <w:sz w:val="28"/>
          <w:szCs w:val="28"/>
          <w:u w:val="single"/>
        </w:rPr>
        <w:t>Лечебное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844ABF" w:rsidRPr="0046369C" w:rsidRDefault="00844ABF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437AD0" w:rsidRPr="0046369C" w:rsidRDefault="00437AD0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34ED1">
        <w:rPr>
          <w:rFonts w:ascii="Times New Roman" w:hAnsi="Times New Roman" w:cs="Times New Roman"/>
          <w:sz w:val="28"/>
          <w:szCs w:val="28"/>
        </w:rPr>
        <w:t>3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AD0" w:rsidRPr="00437AD0" w:rsidRDefault="00437AD0" w:rsidP="00437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ПМ.01</w:t>
      </w:r>
      <w:r w:rsidRPr="00437AD0">
        <w:rPr>
          <w:rFonts w:ascii="Times New Roman" w:hAnsi="Times New Roman" w:cs="Times New Roman"/>
          <w:b/>
          <w:sz w:val="28"/>
          <w:szCs w:val="28"/>
        </w:rPr>
        <w:t xml:space="preserve"> Диагностическая деятельность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D0">
        <w:rPr>
          <w:rFonts w:ascii="Times New Roman" w:hAnsi="Times New Roman" w:cs="Times New Roman"/>
          <w:b/>
          <w:sz w:val="28"/>
          <w:szCs w:val="28"/>
        </w:rPr>
        <w:t>УП.01.01. Пропедевтика клинических дисциплин</w:t>
      </w:r>
    </w:p>
    <w:p w:rsidR="00003179" w:rsidRDefault="00003179" w:rsidP="00003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3179" w:rsidRPr="00437AD0" w:rsidRDefault="00003179" w:rsidP="0000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A828DE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A828DE">
        <w:rPr>
          <w:rFonts w:ascii="Times New Roman" w:hAnsi="Times New Roman" w:cs="Times New Roman"/>
          <w:sz w:val="28"/>
          <w:szCs w:val="28"/>
        </w:rPr>
        <w:t>Лечебное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437AD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437AD0" w:rsidRPr="00437AD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4ED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006A8C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3101FB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B34ED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437A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37AD0">
        <w:rPr>
          <w:rFonts w:ascii="Times New Roman" w:hAnsi="Times New Roman" w:cs="Times New Roman"/>
          <w:b/>
          <w:sz w:val="28"/>
          <w:szCs w:val="28"/>
        </w:rPr>
        <w:t>.01.:</w:t>
      </w:r>
      <w:r w:rsidR="00844AB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4ABF">
        <w:rPr>
          <w:rFonts w:ascii="Times New Roman" w:hAnsi="Times New Roman" w:cs="Times New Roman"/>
          <w:b/>
          <w:sz w:val="28"/>
          <w:szCs w:val="28"/>
        </w:rPr>
        <w:t>и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4ABF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44ABF">
        <w:rPr>
          <w:rFonts w:ascii="Times New Roman" w:hAnsi="Times New Roman" w:cs="Times New Roman"/>
          <w:b/>
          <w:sz w:val="28"/>
          <w:szCs w:val="28"/>
        </w:rPr>
        <w:t>а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D0" w:rsidRPr="008E71D6" w:rsidRDefault="00437AD0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437AD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34ED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B34ED1">
        <w:rPr>
          <w:rFonts w:ascii="Times New Roman" w:hAnsi="Times New Roman" w:cs="Times New Roman"/>
          <w:sz w:val="28"/>
          <w:szCs w:val="28"/>
        </w:rPr>
        <w:t>3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437AD0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437AD0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B81279">
        <w:rPr>
          <w:rFonts w:ascii="Times New Roman" w:hAnsi="Times New Roman"/>
          <w:sz w:val="24"/>
          <w:szCs w:val="24"/>
        </w:rPr>
        <w:t xml:space="preserve"> в соответствии </w:t>
      </w:r>
      <w:r w:rsidR="00B81279" w:rsidRPr="00B81279">
        <w:rPr>
          <w:rFonts w:ascii="Times New Roman" w:hAnsi="Times New Roman"/>
          <w:sz w:val="24"/>
          <w:szCs w:val="24"/>
        </w:rPr>
        <w:t>с з</w:t>
      </w:r>
      <w:r w:rsidR="00C55918" w:rsidRPr="00B81279">
        <w:rPr>
          <w:rFonts w:ascii="Times New Roman" w:hAnsi="Times New Roman"/>
          <w:sz w:val="24"/>
          <w:szCs w:val="24"/>
        </w:rPr>
        <w:t xml:space="preserve">аданием для  прохождения учебной практики </w:t>
      </w:r>
      <w:r w:rsidR="001E591D" w:rsidRPr="00B81279">
        <w:rPr>
          <w:rFonts w:ascii="Times New Roman" w:hAnsi="Times New Roman"/>
          <w:sz w:val="24"/>
          <w:szCs w:val="24"/>
        </w:rPr>
        <w:t>на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D91F3A" w:rsidRDefault="00C55918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D91F3A" w:rsidRDefault="00D91F3A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 xml:space="preserve">В бланке «Лист динамической оценки пациента» </w:t>
      </w:r>
      <w:r w:rsidRPr="00D91F3A">
        <w:rPr>
          <w:rFonts w:ascii="Times New Roman" w:hAnsi="Times New Roman"/>
          <w:sz w:val="24"/>
          <w:szCs w:val="24"/>
          <w:u w:val="single"/>
        </w:rPr>
        <w:t>ежедневно</w:t>
      </w:r>
      <w:r w:rsidRPr="00D91F3A">
        <w:rPr>
          <w:rFonts w:ascii="Times New Roman" w:hAnsi="Times New Roman"/>
          <w:sz w:val="24"/>
          <w:szCs w:val="24"/>
        </w:rPr>
        <w:t xml:space="preserve"> записываются данные по оценке пациентов на основании ситуационных задач.</w:t>
      </w:r>
    </w:p>
    <w:p w:rsidR="00D91F3A" w:rsidRDefault="00D91F3A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>В бланке «Анализы лабораторных и инструментальных данных» ежедневно отмечается возможное выявление патологических данных в результатах анализов по заболеваниям в соответствии с  программой учебной практики.</w:t>
      </w:r>
    </w:p>
    <w:p w:rsidR="00AE31CD" w:rsidRPr="00D91F3A" w:rsidRDefault="009B1EFD" w:rsidP="00D91F3A">
      <w:pPr>
        <w:pStyle w:val="a5"/>
        <w:numPr>
          <w:ilvl w:val="0"/>
          <w:numId w:val="1"/>
        </w:numPr>
        <w:ind w:left="284" w:right="425" w:hanging="142"/>
        <w:jc w:val="both"/>
        <w:rPr>
          <w:rFonts w:ascii="Times New Roman" w:hAnsi="Times New Roman"/>
          <w:sz w:val="24"/>
          <w:szCs w:val="24"/>
        </w:rPr>
      </w:pPr>
      <w:r w:rsidRPr="00D91F3A">
        <w:rPr>
          <w:rFonts w:ascii="Times New Roman" w:hAnsi="Times New Roman"/>
          <w:sz w:val="24"/>
          <w:szCs w:val="24"/>
        </w:rPr>
        <w:t xml:space="preserve">В графе «Оценка и подпись преподавателя» учитывается выполнение указаний </w:t>
      </w:r>
      <w:r w:rsidR="00865D75" w:rsidRPr="00D91F3A">
        <w:rPr>
          <w:rFonts w:ascii="Times New Roman" w:hAnsi="Times New Roman"/>
          <w:b/>
          <w:sz w:val="24"/>
          <w:szCs w:val="24"/>
        </w:rPr>
        <w:t>инструкции по заполнению дневника учебной практики</w:t>
      </w:r>
      <w:r w:rsidRPr="00D91F3A">
        <w:rPr>
          <w:rFonts w:ascii="Times New Roman" w:hAnsi="Times New Roman"/>
          <w:sz w:val="24"/>
          <w:szCs w:val="24"/>
        </w:rPr>
        <w:t xml:space="preserve">, дается оценка качества </w:t>
      </w:r>
      <w:r w:rsidR="00B81279">
        <w:rPr>
          <w:rFonts w:ascii="Times New Roman" w:hAnsi="Times New Roman"/>
          <w:sz w:val="24"/>
          <w:szCs w:val="24"/>
        </w:rPr>
        <w:t>выполненной работы</w:t>
      </w:r>
      <w:r w:rsidRPr="00D91F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1F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1F3A">
        <w:rPr>
          <w:rFonts w:ascii="Times New Roman" w:hAnsi="Times New Roman"/>
          <w:sz w:val="24"/>
          <w:szCs w:val="24"/>
        </w:rPr>
        <w:t>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05618" w:rsidRDefault="00A0561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A828DE" w:rsidRDefault="00A828DE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A828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8DE">
        <w:rPr>
          <w:rFonts w:ascii="Times New Roman" w:hAnsi="Times New Roman" w:cs="Times New Roman"/>
          <w:sz w:val="24"/>
          <w:szCs w:val="24"/>
          <w:u w:val="single"/>
        </w:rPr>
        <w:t>Лечебное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437A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34ED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4ED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006A8C">
        <w:rPr>
          <w:rFonts w:ascii="Times New Roman" w:hAnsi="Times New Roman" w:cs="Times New Roman"/>
          <w:sz w:val="24"/>
          <w:szCs w:val="24"/>
          <w:u w:val="single"/>
        </w:rPr>
        <w:t>01.07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34ED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A456C8" w:rsidRDefault="00623A8D" w:rsidP="00623A8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437AD0" w:rsidRPr="00437AD0" w:rsidRDefault="00437AD0" w:rsidP="00623A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ПМ</w:t>
      </w:r>
      <w:r w:rsidR="00623A8D" w:rsidRPr="00437AD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23A8D" w:rsidRPr="00437A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Диагностическая деятельность</w:t>
      </w:r>
    </w:p>
    <w:p w:rsidR="00367D86" w:rsidRPr="008E71D6" w:rsidRDefault="00437AD0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37AD0">
        <w:rPr>
          <w:rFonts w:ascii="Times New Roman" w:hAnsi="Times New Roman" w:cs="Times New Roman"/>
          <w:b/>
          <w:color w:val="000000"/>
          <w:sz w:val="24"/>
          <w:szCs w:val="24"/>
        </w:rPr>
        <w:t>УП.01.01. Пропедевтика клинических 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1.1. Планировать обследование пациентов различных возрастных групп.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1.2. Проводить диагностические исследования.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1.3. Проводить диагностику острых и хронических заболеваний.</w:t>
      </w:r>
    </w:p>
    <w:p w:rsidR="00437AD0" w:rsidRPr="00003179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 1.4. Проводить диагностику беременности.</w:t>
      </w:r>
    </w:p>
    <w:p w:rsidR="00437AD0" w:rsidRPr="00003179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3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ПК 1.5. Проводить диагностику комплексного состояния здоровья ребенка.</w:t>
      </w:r>
    </w:p>
    <w:p w:rsidR="00437AD0" w:rsidRPr="00437AD0" w:rsidRDefault="00437AD0" w:rsidP="00437AD0">
      <w:pPr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1.6. Проводить диагностику смерти.</w:t>
      </w:r>
    </w:p>
    <w:p w:rsidR="00F9144E" w:rsidRPr="002A0336" w:rsidRDefault="00437AD0" w:rsidP="00437AD0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37AD0">
        <w:rPr>
          <w:rFonts w:ascii="Times New Roman" w:eastAsia="Times New Roman" w:hAnsi="Times New Roman" w:cs="Times New Roman"/>
          <w:sz w:val="24"/>
          <w:szCs w:val="24"/>
        </w:rPr>
        <w:t>ПК 1.7. Оформлять медицинскую документацию.</w:t>
      </w:r>
    </w:p>
    <w:tbl>
      <w:tblPr>
        <w:tblW w:w="10325" w:type="dxa"/>
        <w:jc w:val="center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233"/>
        <w:gridCol w:w="651"/>
        <w:gridCol w:w="351"/>
        <w:gridCol w:w="314"/>
        <w:gridCol w:w="389"/>
        <w:gridCol w:w="392"/>
        <w:gridCol w:w="396"/>
        <w:gridCol w:w="340"/>
        <w:gridCol w:w="340"/>
        <w:gridCol w:w="340"/>
        <w:gridCol w:w="340"/>
        <w:gridCol w:w="340"/>
        <w:gridCol w:w="340"/>
        <w:gridCol w:w="340"/>
        <w:gridCol w:w="676"/>
        <w:gridCol w:w="847"/>
      </w:tblGrid>
      <w:tr w:rsidR="00887BB6" w:rsidRPr="00B5742F" w:rsidTr="00A775E9">
        <w:trPr>
          <w:trHeight w:val="479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233" w:type="dxa"/>
            <w:vMerge w:val="restart"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887BB6" w:rsidRPr="000728EA" w:rsidRDefault="00887BB6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gridSpan w:val="12"/>
          </w:tcPr>
          <w:p w:rsidR="00887BB6" w:rsidRPr="00B5742F" w:rsidRDefault="00887BB6" w:rsidP="00B34E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июнь </w:t>
            </w:r>
            <w:r w:rsidR="00006A8C">
              <w:rPr>
                <w:rFonts w:ascii="Times New Roman" w:hAnsi="Times New Roman" w:cs="Times New Roman"/>
                <w:b/>
              </w:rPr>
              <w:t xml:space="preserve">– июль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B34ED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887BB6" w:rsidRPr="00B5742F" w:rsidRDefault="00887BB6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847" w:type="dxa"/>
            <w:vMerge w:val="restart"/>
          </w:tcPr>
          <w:p w:rsidR="00887BB6" w:rsidRPr="00492935" w:rsidRDefault="00887BB6" w:rsidP="00B34ED1">
            <w:pPr>
              <w:spacing w:line="240" w:lineRule="auto"/>
              <w:ind w:left="-77" w:right="-131"/>
              <w:jc w:val="center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Оценка</w:t>
            </w:r>
            <w:r w:rsidRPr="00492935">
              <w:rPr>
                <w:rFonts w:ascii="Times New Roman" w:hAnsi="Times New Roman" w:cs="Times New Roman"/>
                <w:color w:val="000000" w:themeColor="text1"/>
              </w:rPr>
              <w:t xml:space="preserve">  преподавателя</w:t>
            </w:r>
          </w:p>
        </w:tc>
      </w:tr>
      <w:tr w:rsidR="00887BB6" w:rsidRPr="00B5742F" w:rsidTr="00B34ED1">
        <w:trPr>
          <w:trHeight w:val="641"/>
          <w:jc w:val="center"/>
        </w:trPr>
        <w:tc>
          <w:tcPr>
            <w:tcW w:w="696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887BB6" w:rsidRPr="00B5742F" w:rsidRDefault="00887BB6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Merge w:val="restart"/>
          </w:tcPr>
          <w:p w:rsidR="00887BB6" w:rsidRPr="00B5742F" w:rsidRDefault="00887BB6" w:rsidP="00B34ED1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E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14" w:type="dxa"/>
            <w:vMerge w:val="restart"/>
          </w:tcPr>
          <w:p w:rsidR="00887BB6" w:rsidRPr="00B5742F" w:rsidRDefault="00B34ED1" w:rsidP="0046369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89" w:type="dxa"/>
            <w:vMerge w:val="restart"/>
          </w:tcPr>
          <w:p w:rsidR="00887BB6" w:rsidRPr="00B5742F" w:rsidRDefault="0046369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A8C">
              <w:rPr>
                <w:rFonts w:ascii="Times New Roman" w:hAnsi="Times New Roman" w:cs="Times New Roman"/>
              </w:rPr>
              <w:t>1</w:t>
            </w:r>
            <w:r w:rsidR="00887BB6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392" w:type="dxa"/>
            <w:vMerge w:val="restart"/>
          </w:tcPr>
          <w:p w:rsidR="00887BB6" w:rsidRPr="00B5742F" w:rsidRDefault="0046369C" w:rsidP="00887BB6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87BB6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396" w:type="dxa"/>
            <w:vMerge w:val="restart"/>
          </w:tcPr>
          <w:p w:rsidR="00887BB6" w:rsidRPr="00B5742F" w:rsidRDefault="0046369C" w:rsidP="00A828DE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87BB6">
              <w:rPr>
                <w:rFonts w:ascii="Times New Roman" w:hAnsi="Times New Roman" w:cs="Times New Roman"/>
              </w:rPr>
              <w:t>. 06</w:t>
            </w:r>
          </w:p>
        </w:tc>
        <w:tc>
          <w:tcPr>
            <w:tcW w:w="340" w:type="dxa"/>
            <w:vMerge w:val="restart"/>
          </w:tcPr>
          <w:p w:rsidR="00887BB6" w:rsidRDefault="0046369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87BB6">
              <w:rPr>
                <w:rFonts w:ascii="Times New Roman" w:hAnsi="Times New Roman" w:cs="Times New Roman"/>
              </w:rPr>
              <w:t>. 06</w:t>
            </w:r>
          </w:p>
        </w:tc>
        <w:tc>
          <w:tcPr>
            <w:tcW w:w="340" w:type="dxa"/>
            <w:vMerge w:val="restart"/>
          </w:tcPr>
          <w:p w:rsidR="00887BB6" w:rsidRDefault="0046369C" w:rsidP="00B34ED1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ED1">
              <w:rPr>
                <w:rFonts w:ascii="Times New Roman" w:hAnsi="Times New Roman" w:cs="Times New Roman"/>
              </w:rPr>
              <w:t>6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</w:tcPr>
          <w:p w:rsidR="00887BB6" w:rsidRDefault="0046369C" w:rsidP="00A775E9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5E9">
              <w:rPr>
                <w:rFonts w:ascii="Times New Roman" w:hAnsi="Times New Roman" w:cs="Times New Roman"/>
              </w:rPr>
              <w:t>7</w:t>
            </w:r>
            <w:r w:rsidR="00887BB6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340" w:type="dxa"/>
            <w:vMerge w:val="restart"/>
          </w:tcPr>
          <w:p w:rsidR="00887BB6" w:rsidRDefault="0046369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6A8C">
              <w:rPr>
                <w:rFonts w:ascii="Times New Roman" w:hAnsi="Times New Roman" w:cs="Times New Roman"/>
              </w:rPr>
              <w:t>8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</w:tcPr>
          <w:p w:rsidR="00887BB6" w:rsidRDefault="00006A8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</w:t>
            </w:r>
          </w:p>
        </w:tc>
        <w:tc>
          <w:tcPr>
            <w:tcW w:w="340" w:type="dxa"/>
            <w:vMerge w:val="restart"/>
          </w:tcPr>
          <w:p w:rsidR="00887BB6" w:rsidRDefault="00006A8C" w:rsidP="000728EA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87BB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340" w:type="dxa"/>
            <w:vMerge w:val="restart"/>
            <w:shd w:val="clear" w:color="auto" w:fill="auto"/>
          </w:tcPr>
          <w:p w:rsidR="00887BB6" w:rsidRPr="00B5742F" w:rsidRDefault="00006A8C" w:rsidP="00006A8C">
            <w:pPr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87B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vMerge/>
            <w:shd w:val="clear" w:color="auto" w:fill="auto"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</w:tcPr>
          <w:p w:rsidR="00887BB6" w:rsidRPr="00B5742F" w:rsidRDefault="00887BB6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B6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887BB6" w:rsidRPr="00100BF2" w:rsidRDefault="00887BB6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887BB6" w:rsidRPr="00100BF2" w:rsidRDefault="00887BB6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935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492935" w:rsidRPr="00492935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492935" w:rsidRPr="00492935" w:rsidRDefault="00492935" w:rsidP="004929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2935">
              <w:rPr>
                <w:rFonts w:ascii="Times New Roman" w:hAnsi="Times New Roman" w:cs="Times New Roman"/>
                <w:b/>
              </w:rPr>
              <w:t>П</w:t>
            </w:r>
            <w:r w:rsidR="00A05618">
              <w:rPr>
                <w:rFonts w:ascii="Times New Roman" w:hAnsi="Times New Roman" w:cs="Times New Roman"/>
                <w:b/>
              </w:rPr>
              <w:t>ланировать обследование пациентов различных возрастных групп</w:t>
            </w:r>
          </w:p>
        </w:tc>
        <w:tc>
          <w:tcPr>
            <w:tcW w:w="651" w:type="dxa"/>
          </w:tcPr>
          <w:p w:rsidR="00492935" w:rsidRPr="00100BF2" w:rsidRDefault="007742A4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351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492935" w:rsidRPr="00100BF2" w:rsidRDefault="00492935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492935" w:rsidRPr="00100BF2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492935" w:rsidRPr="00100BF2" w:rsidRDefault="00492935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6C8" w:rsidRPr="00B5742F" w:rsidTr="00A775E9">
        <w:trPr>
          <w:trHeight w:val="669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A456C8" w:rsidRPr="00492935" w:rsidRDefault="00A456C8" w:rsidP="004929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492935" w:rsidRDefault="00A456C8" w:rsidP="00A0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 xml:space="preserve">ять план </w:t>
            </w:r>
            <w:r w:rsidRPr="00492935">
              <w:rPr>
                <w:rFonts w:ascii="Times New Roman" w:hAnsi="Times New Roman" w:cs="Times New Roman"/>
              </w:rPr>
              <w:t>обследования</w:t>
            </w:r>
            <w:r>
              <w:rPr>
                <w:rFonts w:ascii="Times New Roman" w:hAnsi="Times New Roman" w:cs="Times New Roman"/>
              </w:rPr>
              <w:t xml:space="preserve"> пациента</w:t>
            </w:r>
            <w:r w:rsidRPr="00492935">
              <w:rPr>
                <w:rFonts w:ascii="Times New Roman" w:hAnsi="Times New Roman" w:cs="Times New Roman"/>
              </w:rPr>
              <w:t xml:space="preserve"> с подозрением на различные заболевания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51" w:type="dxa"/>
            <w:vMerge w:val="restart"/>
          </w:tcPr>
          <w:p w:rsidR="00A456C8" w:rsidRDefault="00A456C8" w:rsidP="00492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1.1. </w:t>
            </w:r>
          </w:p>
        </w:tc>
        <w:tc>
          <w:tcPr>
            <w:tcW w:w="351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заболевания органов дыхания,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пищеварения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кровообращения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мочевыделения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органов кроветворения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заболевания эндокринных заболеваний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B710A">
              <w:rPr>
                <w:rFonts w:ascii="Times New Roman" w:hAnsi="Times New Roman"/>
              </w:rPr>
              <w:t xml:space="preserve">ри хирургических инфекциях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proofErr w:type="gramStart"/>
            <w:r w:rsidRPr="009B710A">
              <w:rPr>
                <w:rFonts w:ascii="Times New Roman" w:hAnsi="Times New Roman"/>
              </w:rPr>
              <w:t>заболевания</w:t>
            </w:r>
            <w:r>
              <w:rPr>
                <w:rFonts w:ascii="Times New Roman" w:hAnsi="Times New Roman"/>
              </w:rPr>
              <w:t>х</w:t>
            </w:r>
            <w:proofErr w:type="gramEnd"/>
            <w:r w:rsidRPr="009B710A">
              <w:rPr>
                <w:rFonts w:ascii="Times New Roman" w:hAnsi="Times New Roman"/>
              </w:rPr>
              <w:t xml:space="preserve"> сосудов нижних конечностей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головы, шеи и органов грудной клетки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A456C8" w:rsidRPr="009B710A" w:rsidRDefault="00A456C8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хирургических заболеваний прямой кишки </w:t>
            </w:r>
          </w:p>
        </w:tc>
        <w:tc>
          <w:tcPr>
            <w:tcW w:w="651" w:type="dxa"/>
            <w:vMerge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456C8" w:rsidRPr="00B5742F" w:rsidRDefault="00A456C8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456C8" w:rsidRDefault="00A456C8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B34ED1">
        <w:trPr>
          <w:trHeight w:val="557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B34E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006A8C" w:rsidRDefault="00B34ED1" w:rsidP="00B34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14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89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21 06</w:t>
            </w:r>
          </w:p>
        </w:tc>
        <w:tc>
          <w:tcPr>
            <w:tcW w:w="392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22 06</w:t>
            </w:r>
          </w:p>
        </w:tc>
        <w:tc>
          <w:tcPr>
            <w:tcW w:w="396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676" w:type="dxa"/>
            <w:shd w:val="clear" w:color="auto" w:fill="auto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B34ED1" w:rsidRDefault="00B34ED1" w:rsidP="00B34E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мочеполовых органов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651" w:type="dxa"/>
            <w:vMerge w:val="restart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351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инфекционных заболеваний, </w:t>
            </w:r>
          </w:p>
        </w:tc>
        <w:tc>
          <w:tcPr>
            <w:tcW w:w="651" w:type="dxa"/>
            <w:vMerge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онкологических заболеваний, </w:t>
            </w:r>
          </w:p>
        </w:tc>
        <w:tc>
          <w:tcPr>
            <w:tcW w:w="651" w:type="dxa"/>
            <w:vMerge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повреждений, </w:t>
            </w:r>
            <w:r>
              <w:rPr>
                <w:rFonts w:ascii="Times New Roman" w:hAnsi="Times New Roman"/>
              </w:rPr>
              <w:t>травм.</w:t>
            </w:r>
          </w:p>
        </w:tc>
        <w:tc>
          <w:tcPr>
            <w:tcW w:w="651" w:type="dxa"/>
            <w:vMerge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9B710A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гинекологических заболеваний</w:t>
            </w:r>
          </w:p>
        </w:tc>
        <w:tc>
          <w:tcPr>
            <w:tcW w:w="651" w:type="dxa"/>
            <w:vMerge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A05618">
            <w:pPr>
              <w:spacing w:after="0"/>
              <w:rPr>
                <w:rFonts w:ascii="Times New Roman" w:hAnsi="Times New Roman" w:cs="Times New Roman"/>
              </w:rPr>
            </w:pPr>
            <w:r w:rsidRPr="00492935"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ять план</w:t>
            </w:r>
            <w:r w:rsidRPr="00492935">
              <w:rPr>
                <w:rFonts w:ascii="Times New Roman" w:hAnsi="Times New Roman" w:cs="Times New Roman"/>
              </w:rPr>
              <w:t xml:space="preserve"> обследования</w:t>
            </w:r>
            <w:r w:rsidRPr="009B71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Pr="009B710A">
              <w:rPr>
                <w:rFonts w:ascii="Times New Roman" w:hAnsi="Times New Roman" w:cs="Times New Roman"/>
              </w:rPr>
              <w:t>беременност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402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92935" w:rsidRDefault="00B34ED1" w:rsidP="00A456C8">
            <w:pPr>
              <w:spacing w:after="0"/>
              <w:rPr>
                <w:rFonts w:ascii="Times New Roman" w:hAnsi="Times New Roman" w:cs="Times New Roman"/>
              </w:rPr>
            </w:pPr>
            <w:r w:rsidRPr="00A456C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A456C8">
              <w:rPr>
                <w:rFonts w:ascii="Times New Roman" w:hAnsi="Times New Roman" w:cs="Times New Roman"/>
              </w:rPr>
              <w:t xml:space="preserve"> показани</w:t>
            </w:r>
            <w:r>
              <w:rPr>
                <w:rFonts w:ascii="Times New Roman" w:hAnsi="Times New Roman" w:cs="Times New Roman"/>
              </w:rPr>
              <w:t>я</w:t>
            </w:r>
            <w:r w:rsidRPr="00A456C8">
              <w:rPr>
                <w:rFonts w:ascii="Times New Roman" w:hAnsi="Times New Roman" w:cs="Times New Roman"/>
              </w:rPr>
              <w:t xml:space="preserve"> к дополнительным методам обследований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9B710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9B7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492935" w:rsidRDefault="00B34ED1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92935" w:rsidRDefault="00B34ED1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492935">
              <w:rPr>
                <w:rFonts w:ascii="Times New Roman" w:hAnsi="Times New Roman" w:cs="Times New Roman"/>
                <w:b/>
              </w:rPr>
              <w:t>Применять различные методы обследования пациента:</w:t>
            </w:r>
          </w:p>
        </w:tc>
        <w:tc>
          <w:tcPr>
            <w:tcW w:w="651" w:type="dxa"/>
            <w:vMerge w:val="restart"/>
          </w:tcPr>
          <w:p w:rsidR="00B34ED1" w:rsidRDefault="00B34ED1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A456C8" w:rsidRDefault="00B34ED1" w:rsidP="00A456C8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56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 и этики при обследовании пациента</w:t>
            </w:r>
          </w:p>
        </w:tc>
        <w:tc>
          <w:tcPr>
            <w:tcW w:w="651" w:type="dxa"/>
            <w:vMerge/>
          </w:tcPr>
          <w:p w:rsidR="00B34ED1" w:rsidRDefault="00B34ED1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A456C8" w:rsidRDefault="00B34ED1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C8">
              <w:rPr>
                <w:rFonts w:ascii="Times New Roman" w:hAnsi="Times New Roman" w:cs="Times New Roman"/>
              </w:rPr>
              <w:t>Осуществлять сбор анамнеза сбор жалоб</w:t>
            </w:r>
          </w:p>
        </w:tc>
        <w:tc>
          <w:tcPr>
            <w:tcW w:w="651" w:type="dxa"/>
            <w:vMerge/>
          </w:tcPr>
          <w:p w:rsidR="00B34ED1" w:rsidRDefault="00B34ED1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492935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A456C8" w:rsidRDefault="00B34ED1" w:rsidP="00A456C8">
            <w:pPr>
              <w:spacing w:after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A456C8">
              <w:rPr>
                <w:rFonts w:ascii="Times New Roman" w:hAnsi="Times New Roman" w:cs="Times New Roman"/>
                <w:b/>
              </w:rPr>
              <w:t>Подгот</w:t>
            </w:r>
            <w:r>
              <w:rPr>
                <w:rFonts w:ascii="Times New Roman" w:hAnsi="Times New Roman" w:cs="Times New Roman"/>
                <w:b/>
              </w:rPr>
              <w:t>авливать</w:t>
            </w:r>
            <w:r w:rsidRPr="00A456C8">
              <w:rPr>
                <w:rFonts w:ascii="Times New Roman" w:hAnsi="Times New Roman" w:cs="Times New Roman"/>
                <w:b/>
              </w:rPr>
              <w:t xml:space="preserve"> пациента </w:t>
            </w:r>
            <w:r>
              <w:rPr>
                <w:rFonts w:ascii="Times New Roman" w:hAnsi="Times New Roman" w:cs="Times New Roman"/>
                <w:b/>
              </w:rPr>
              <w:t>и проводить диагностические исследования</w:t>
            </w:r>
            <w:r w:rsidRPr="00A456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/>
          </w:tcPr>
          <w:p w:rsidR="00B34ED1" w:rsidRDefault="00B34ED1" w:rsidP="004929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492935" w:rsidRDefault="00B34ED1" w:rsidP="00A45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92935" w:rsidRDefault="00B34ED1" w:rsidP="00A456C8">
            <w:pPr>
              <w:pStyle w:val="12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4ED7">
              <w:rPr>
                <w:rFonts w:ascii="Times New Roman" w:hAnsi="Times New Roman" w:cs="Times New Roman"/>
                <w:u w:val="single"/>
                <w:lang w:eastAsia="ru-RU"/>
              </w:rPr>
              <w:t>Лабораторны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 xml:space="preserve"> жидкост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 xml:space="preserve">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492935" w:rsidRDefault="00B34ED1" w:rsidP="00A45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BB54CC" w:rsidRDefault="00B34ED1" w:rsidP="007742A4">
            <w:pPr>
              <w:pStyle w:val="12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4ED7">
              <w:rPr>
                <w:rFonts w:ascii="Times New Roman" w:hAnsi="Times New Roman" w:cs="Times New Roman"/>
                <w:u w:val="single"/>
                <w:lang w:eastAsia="ru-RU"/>
              </w:rPr>
              <w:t xml:space="preserve">Инструментальные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 xml:space="preserve">ЭКГ, эндоскопические, </w:t>
            </w:r>
            <w:proofErr w:type="spellStart"/>
            <w:proofErr w:type="gramStart"/>
            <w:r w:rsidRPr="009D58D6">
              <w:rPr>
                <w:rFonts w:ascii="Times New Roman" w:hAnsi="Times New Roman"/>
                <w:sz w:val="20"/>
                <w:szCs w:val="20"/>
              </w:rPr>
              <w:t>ультразвуко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вые</w:t>
            </w:r>
            <w:proofErr w:type="spellEnd"/>
            <w:proofErr w:type="gramEnd"/>
            <w:r w:rsidRPr="009D58D6">
              <w:rPr>
                <w:rFonts w:ascii="Times New Roman" w:hAnsi="Times New Roman"/>
                <w:sz w:val="20"/>
                <w:szCs w:val="20"/>
              </w:rPr>
              <w:t>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492935" w:rsidRDefault="00B34ED1" w:rsidP="00492935">
            <w:pPr>
              <w:ind w:lef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7742A4" w:rsidRDefault="00B34ED1" w:rsidP="007742A4">
            <w:pPr>
              <w:pStyle w:val="12"/>
              <w:spacing w:after="0"/>
              <w:ind w:left="32"/>
              <w:rPr>
                <w:rFonts w:ascii="Times New Roman" w:hAnsi="Times New Roman" w:cs="Times New Roman"/>
              </w:rPr>
            </w:pPr>
            <w:proofErr w:type="spellStart"/>
            <w:r w:rsidRPr="00A74ED7">
              <w:rPr>
                <w:rFonts w:ascii="Times New Roman" w:hAnsi="Times New Roman" w:cs="Times New Roman"/>
                <w:u w:val="single"/>
              </w:rPr>
              <w:t>Физикальное</w:t>
            </w:r>
            <w:proofErr w:type="spellEnd"/>
            <w:r w:rsidRPr="00A74ED7">
              <w:rPr>
                <w:rFonts w:ascii="Times New Roman" w:hAnsi="Times New Roman" w:cs="Times New Roman"/>
              </w:rPr>
              <w:t xml:space="preserve"> </w:t>
            </w:r>
            <w:r w:rsidRPr="007742A4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A74ED7" w:rsidRDefault="00B34ED1" w:rsidP="00A74E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003179" w:rsidRDefault="00B34ED1" w:rsidP="00B81279">
            <w:pPr>
              <w:pStyle w:val="12"/>
              <w:spacing w:after="0" w:line="240" w:lineRule="auto"/>
              <w:ind w:left="32"/>
              <w:rPr>
                <w:rFonts w:ascii="Times New Roman" w:hAnsi="Times New Roman" w:cs="Times New Roman"/>
                <w:bCs/>
              </w:rPr>
            </w:pPr>
            <w:r w:rsidRPr="00003179">
              <w:rPr>
                <w:rFonts w:ascii="Times New Roman" w:hAnsi="Times New Roman" w:cs="Times New Roman"/>
                <w:lang w:eastAsia="ru-RU"/>
              </w:rPr>
              <w:t xml:space="preserve">Интерпретировать результаты обследования лабораторных и инструментальных методов диагностики </w:t>
            </w:r>
            <w:r w:rsidRPr="00003179">
              <w:rPr>
                <w:rFonts w:ascii="Times New Roman" w:hAnsi="Times New Roman" w:cs="Times New Roman"/>
                <w:b/>
                <w:lang w:eastAsia="ru-RU"/>
              </w:rPr>
              <w:t>острых и хронических заболеваний</w:t>
            </w:r>
            <w:r w:rsidRPr="000031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51" w:type="dxa"/>
          </w:tcPr>
          <w:p w:rsidR="00B34ED1" w:rsidRDefault="00B34ED1" w:rsidP="00A74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44205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44205A">
              <w:rPr>
                <w:rFonts w:ascii="Times New Roman" w:hAnsi="Times New Roman" w:cs="Times New Roman"/>
                <w:b/>
                <w:lang w:eastAsia="ru-RU"/>
              </w:rPr>
              <w:t>Формулировать предварительный диагноз в соответствии с современными классификациями: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44205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44205A">
              <w:rPr>
                <w:rStyle w:val="fontstyle01"/>
                <w:sz w:val="22"/>
                <w:szCs w:val="22"/>
              </w:rPr>
              <w:t xml:space="preserve">Выделять ведущий синдром </w:t>
            </w:r>
            <w:r w:rsidRPr="0044205A">
              <w:rPr>
                <w:rFonts w:ascii="Times New Roman" w:hAnsi="Times New Roman" w:cs="Times New Roman"/>
              </w:rPr>
              <w:t xml:space="preserve"> и проводить диагностику:</w:t>
            </w:r>
          </w:p>
        </w:tc>
        <w:tc>
          <w:tcPr>
            <w:tcW w:w="651" w:type="dxa"/>
            <w:vMerge w:val="restart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дыхания, 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006A8C" w:rsidRDefault="00B34ED1" w:rsidP="00B34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314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89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21 06</w:t>
            </w:r>
          </w:p>
        </w:tc>
        <w:tc>
          <w:tcPr>
            <w:tcW w:w="392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22 06</w:t>
            </w:r>
          </w:p>
        </w:tc>
        <w:tc>
          <w:tcPr>
            <w:tcW w:w="396" w:type="dxa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29 06</w:t>
            </w:r>
          </w:p>
        </w:tc>
        <w:tc>
          <w:tcPr>
            <w:tcW w:w="340" w:type="dxa"/>
          </w:tcPr>
          <w:p w:rsidR="00B34ED1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B34E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676" w:type="dxa"/>
            <w:shd w:val="clear" w:color="auto" w:fill="auto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7" w:type="dxa"/>
          </w:tcPr>
          <w:p w:rsidR="00B34ED1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B34ED1" w:rsidRDefault="00B34ED1" w:rsidP="00B34ED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пищеварения</w:t>
            </w:r>
          </w:p>
        </w:tc>
        <w:tc>
          <w:tcPr>
            <w:tcW w:w="651" w:type="dxa"/>
            <w:vMerge w:val="restart"/>
          </w:tcPr>
          <w:p w:rsidR="00B34ED1" w:rsidRDefault="00B34ED1" w:rsidP="0055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351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100BF2" w:rsidRDefault="00B34ED1" w:rsidP="007A5570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кровообращения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мочевыделения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органов кроветворения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эндокринных заболеваний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заболеваний п</w:t>
            </w:r>
            <w:r w:rsidRPr="009B710A">
              <w:rPr>
                <w:rFonts w:ascii="Times New Roman" w:hAnsi="Times New Roman"/>
              </w:rPr>
              <w:t xml:space="preserve">ри хирургических инфекциях 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103A7B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заболевани</w:t>
            </w:r>
            <w:r>
              <w:rPr>
                <w:rFonts w:ascii="Times New Roman" w:hAnsi="Times New Roman"/>
              </w:rPr>
              <w:t>й</w:t>
            </w:r>
            <w:r w:rsidRPr="009B710A">
              <w:rPr>
                <w:rFonts w:ascii="Times New Roman" w:hAnsi="Times New Roman"/>
              </w:rPr>
              <w:t xml:space="preserve"> сосудов нижних конечностей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головы, шеи и органов грудной клетки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хирургических заболеваний прямой кишки 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хирургических заболеваний мочеполовых органов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инфекционных заболеваний, 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 xml:space="preserve">онкологических заболеваний, 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9B710A">
              <w:rPr>
                <w:rFonts w:ascii="Times New Roman" w:hAnsi="Times New Roman"/>
              </w:rPr>
              <w:t>повреждений</w:t>
            </w:r>
            <w:r>
              <w:rPr>
                <w:rFonts w:ascii="Times New Roman" w:hAnsi="Times New Roman"/>
              </w:rPr>
              <w:t>, травм.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vMerge/>
            <w:shd w:val="clear" w:color="auto" w:fill="auto"/>
          </w:tcPr>
          <w:p w:rsidR="00B34ED1" w:rsidRDefault="00B34ED1" w:rsidP="007742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9B710A" w:rsidRDefault="00B34ED1" w:rsidP="00B81279">
            <w:pPr>
              <w:pStyle w:val="a5"/>
              <w:numPr>
                <w:ilvl w:val="0"/>
                <w:numId w:val="3"/>
              </w:numPr>
              <w:ind w:left="147" w:hanging="218"/>
              <w:rPr>
                <w:rFonts w:ascii="Times New Roman" w:hAnsi="Times New Roman"/>
              </w:rPr>
            </w:pPr>
            <w:r w:rsidRPr="00A05618">
              <w:rPr>
                <w:rFonts w:ascii="Times New Roman" w:hAnsi="Times New Roman"/>
              </w:rPr>
              <w:t>гинекологических заболеваний</w:t>
            </w:r>
          </w:p>
        </w:tc>
        <w:tc>
          <w:tcPr>
            <w:tcW w:w="651" w:type="dxa"/>
            <w:vMerge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Интерпретировать результаты обследования лабораторных и инструментальных методов диагностики беременности.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Интерпретировать результаты обследования лабораторных и инструментальных методов диагностики комплексного состояния здоровья ребенка.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  <w:lang w:eastAsia="ru-RU"/>
              </w:rPr>
              <w:t>Формулировать предварительный диагноз в соответствии с современными классификациями различных заболеваний в педиатрии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4205A">
              <w:rPr>
                <w:rFonts w:ascii="Times New Roman" w:hAnsi="Times New Roman" w:cs="Times New Roman"/>
                <w:b/>
              </w:rPr>
              <w:t xml:space="preserve">Проводить диагностику смерти. </w:t>
            </w:r>
          </w:p>
          <w:p w:rsidR="00B34ED1" w:rsidRPr="0044205A" w:rsidRDefault="00B34ED1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Оценка состояния пациента;</w:t>
            </w:r>
          </w:p>
          <w:p w:rsidR="00B34ED1" w:rsidRPr="0044205A" w:rsidRDefault="00B34ED1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 xml:space="preserve">- Определение показателей гемодинамики; </w:t>
            </w:r>
          </w:p>
          <w:p w:rsidR="00B34ED1" w:rsidRPr="0044205A" w:rsidRDefault="00B34ED1" w:rsidP="00A74ED7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Диагностика клинической смерти;</w:t>
            </w:r>
          </w:p>
          <w:p w:rsidR="00B34ED1" w:rsidRPr="0044205A" w:rsidRDefault="00B34ED1" w:rsidP="0044205A">
            <w:pPr>
              <w:pStyle w:val="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205A">
              <w:rPr>
                <w:rFonts w:ascii="Times New Roman" w:hAnsi="Times New Roman" w:cs="Times New Roman"/>
              </w:rPr>
              <w:t>- Диагностики биологической смерти;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ED1" w:rsidRPr="00B5742F" w:rsidTr="00A775E9">
        <w:trPr>
          <w:trHeight w:val="295"/>
          <w:jc w:val="center"/>
        </w:trPr>
        <w:tc>
          <w:tcPr>
            <w:tcW w:w="696" w:type="dxa"/>
            <w:shd w:val="clear" w:color="auto" w:fill="auto"/>
          </w:tcPr>
          <w:p w:rsidR="00B34ED1" w:rsidRPr="007742A4" w:rsidRDefault="00B34ED1" w:rsidP="007742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34ED1" w:rsidRPr="0044205A" w:rsidRDefault="00B34ED1" w:rsidP="00A74ED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44205A">
              <w:rPr>
                <w:rFonts w:ascii="Times New Roman" w:hAnsi="Times New Roman" w:cs="Times New Roman"/>
              </w:rPr>
              <w:t>Оформлять медицинскую документацию.</w:t>
            </w:r>
          </w:p>
        </w:tc>
        <w:tc>
          <w:tcPr>
            <w:tcW w:w="651" w:type="dxa"/>
          </w:tcPr>
          <w:p w:rsidR="00B34ED1" w:rsidRDefault="00B34ED1" w:rsidP="00B81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1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B34ED1" w:rsidRPr="00B5742F" w:rsidRDefault="00B34ED1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34ED1" w:rsidRDefault="00B34ED1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ED1" w:rsidRDefault="00B34ED1" w:rsidP="00B34ED1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_____________________________ (подпись)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003179">
        <w:rPr>
          <w:rFonts w:ascii="Times New Roman" w:hAnsi="Times New Roman" w:cs="Times New Roman"/>
          <w:b/>
          <w:bCs/>
          <w:sz w:val="28"/>
          <w:szCs w:val="28"/>
        </w:rPr>
        <w:t>1.01.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44ABF" w:rsidRDefault="00623A8D" w:rsidP="00844ABF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  <w:r w:rsidR="00844ABF">
        <w:rPr>
          <w:rFonts w:ascii="Times New Roman" w:hAnsi="Times New Roman" w:cs="Times New Roman"/>
          <w:iCs/>
        </w:rPr>
        <w:t xml:space="preserve"> </w:t>
      </w:r>
      <w:r w:rsidR="00844ABF" w:rsidRPr="008E71D6">
        <w:rPr>
          <w:rFonts w:ascii="Times New Roman" w:hAnsi="Times New Roman" w:cs="Times New Roman"/>
          <w:b/>
          <w:iCs/>
        </w:rPr>
        <w:t>31.02.0</w:t>
      </w:r>
      <w:r w:rsidR="00844ABF">
        <w:rPr>
          <w:rFonts w:ascii="Times New Roman" w:hAnsi="Times New Roman" w:cs="Times New Roman"/>
          <w:b/>
          <w:iCs/>
        </w:rPr>
        <w:t>1</w:t>
      </w:r>
      <w:r w:rsidR="00844ABF" w:rsidRPr="008E71D6">
        <w:rPr>
          <w:rFonts w:ascii="Times New Roman" w:hAnsi="Times New Roman" w:cs="Times New Roman"/>
          <w:b/>
          <w:iCs/>
        </w:rPr>
        <w:t xml:space="preserve"> </w:t>
      </w:r>
      <w:r w:rsidR="00844ABF">
        <w:rPr>
          <w:rFonts w:ascii="Times New Roman" w:hAnsi="Times New Roman" w:cs="Times New Roman"/>
          <w:b/>
          <w:iCs/>
        </w:rPr>
        <w:t>Лечебное</w:t>
      </w:r>
      <w:r w:rsidR="00844ABF"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003179" w:rsidRDefault="00003179" w:rsidP="00844AB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rPr>
          <w:rFonts w:ascii="Times New Roman" w:hAnsi="Times New Roman" w:cs="Times New Roman"/>
          <w:u w:val="single"/>
        </w:rPr>
        <w:t xml:space="preserve">ПМ.01 </w:t>
      </w:r>
      <w:r w:rsidRPr="00003179">
        <w:rPr>
          <w:rFonts w:ascii="Times New Roman" w:hAnsi="Times New Roman" w:cs="Times New Roman"/>
          <w:u w:val="single"/>
        </w:rPr>
        <w:t xml:space="preserve">Диагностическая деятельность </w:t>
      </w:r>
    </w:p>
    <w:p w:rsidR="00844ABF" w:rsidRDefault="00003179" w:rsidP="00844AB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</w:t>
      </w:r>
      <w:r w:rsidRPr="00003179">
        <w:rPr>
          <w:rFonts w:ascii="Times New Roman" w:hAnsi="Times New Roman" w:cs="Times New Roman"/>
          <w:u w:val="single"/>
        </w:rPr>
        <w:t>УП.01.01.</w:t>
      </w:r>
      <w:r w:rsidRPr="00003179">
        <w:rPr>
          <w:u w:val="single"/>
        </w:rPr>
        <w:t xml:space="preserve"> </w:t>
      </w:r>
      <w:r w:rsidRPr="00003179">
        <w:rPr>
          <w:rFonts w:ascii="Times New Roman" w:hAnsi="Times New Roman" w:cs="Times New Roman"/>
          <w:u w:val="single"/>
        </w:rPr>
        <w:t xml:space="preserve">Пропедевтика клинических дисциплин </w:t>
      </w:r>
      <w:r w:rsidR="00844ABF">
        <w:rPr>
          <w:rFonts w:ascii="Times New Roman" w:hAnsi="Times New Roman" w:cs="Times New Roman"/>
          <w:u w:val="single"/>
        </w:rPr>
        <w:t>___________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844ABF">
        <w:rPr>
          <w:rFonts w:ascii="Times New Roman" w:hAnsi="Times New Roman" w:cs="Times New Roman"/>
          <w:u w:val="single"/>
        </w:rPr>
        <w:t>72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844ABF">
        <w:rPr>
          <w:rFonts w:ascii="Times New Roman" w:hAnsi="Times New Roman" w:cs="Times New Roman"/>
        </w:rPr>
        <w:t>а</w:t>
      </w:r>
      <w:r w:rsidRPr="008E71D6">
        <w:rPr>
          <w:rFonts w:ascii="Times New Roman" w:hAnsi="Times New Roman" w:cs="Times New Roman"/>
        </w:rPr>
        <w:t xml:space="preserve"> с  «</w:t>
      </w:r>
      <w:r w:rsidR="00844ABF">
        <w:rPr>
          <w:rFonts w:ascii="Times New Roman" w:hAnsi="Times New Roman" w:cs="Times New Roman"/>
          <w:u w:val="single"/>
        </w:rPr>
        <w:t>1</w:t>
      </w:r>
      <w:r w:rsidR="00B34ED1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34E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103A7B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</w:t>
      </w:r>
      <w:r w:rsidR="00103A7B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34E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9"/>
        <w:gridCol w:w="2588"/>
      </w:tblGrid>
      <w:tr w:rsidR="00623A8D" w:rsidRPr="008E71D6" w:rsidTr="00003179">
        <w:tc>
          <w:tcPr>
            <w:tcW w:w="5000" w:type="pct"/>
            <w:gridSpan w:val="2"/>
          </w:tcPr>
          <w:p w:rsidR="00623A8D" w:rsidRPr="008E71D6" w:rsidRDefault="00623A8D" w:rsidP="000728EA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болезней новорожденных.</w:t>
            </w:r>
          </w:p>
        </w:tc>
      </w:tr>
      <w:tr w:rsidR="005324DF" w:rsidRPr="008E71D6" w:rsidTr="00003179">
        <w:trPr>
          <w:trHeight w:val="269"/>
        </w:trPr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врожденных и наследственных заболеваний, пороков развитий, внутриутробных инфекций. Аномалии конструкции. Рахит. Спазмофилия. Гипервитаминоз.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пищеварения. Диагностика воздушно-капельных инфекций, вирусных гепатитов у детей. Диагностика отравлений у детей.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 хирургических инфекций. Диагностика заболеваний сосудов нижних конечностей. Диагностика онкологических заболеваний.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травм и повреждений.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00437A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грудной полости.</w:t>
            </w: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брюшной</w:t>
            </w: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 xml:space="preserve"> полости.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E64">
              <w:rPr>
                <w:rFonts w:ascii="Times New Roman" w:hAnsi="Times New Roman" w:cs="Times New Roman"/>
                <w:sz w:val="18"/>
                <w:szCs w:val="18"/>
              </w:rPr>
              <w:t>Диагностика беременности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сроков.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нарушений менструальной функции. Диагностика воспалительных заболеваний женских половых органов.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родовых травм, самопроизвольных абортов.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дыхания. Диагностика заболеваний органов пищеварения.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Диагностика заболеваний органов пищеварения.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мочевыделения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24DF" w:rsidRPr="008E71D6" w:rsidTr="00003179">
        <w:tc>
          <w:tcPr>
            <w:tcW w:w="5000" w:type="pct"/>
            <w:gridSpan w:val="2"/>
          </w:tcPr>
          <w:p w:rsidR="005324DF" w:rsidRPr="00BA6E64" w:rsidRDefault="005324DF" w:rsidP="005324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органов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кроветворения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Диагностика заболеваний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эндокринной системы</w:t>
            </w:r>
            <w:r w:rsidRPr="00C414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  <w:vAlign w:val="center"/>
          </w:tcPr>
          <w:p w:rsidR="005324DF" w:rsidRPr="008E71D6" w:rsidRDefault="005324DF" w:rsidP="00A828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945E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 w:rsidR="00A775E9">
              <w:rPr>
                <w:rFonts w:ascii="Times New Roman" w:hAnsi="Times New Roman" w:cs="Times New Roman"/>
                <w:b/>
              </w:rPr>
              <w:t xml:space="preserve">формирования </w:t>
            </w:r>
            <w:r w:rsidRPr="008E71D6">
              <w:rPr>
                <w:rFonts w:ascii="Times New Roman" w:hAnsi="Times New Roman" w:cs="Times New Roman"/>
                <w:b/>
              </w:rPr>
              <w:t xml:space="preserve">профессиональной компетенции, </w:t>
            </w:r>
          </w:p>
          <w:p w:rsidR="005324DF" w:rsidRPr="008E71D6" w:rsidRDefault="005324DF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5324DF" w:rsidRPr="008E71D6" w:rsidTr="00003179">
        <w:trPr>
          <w:trHeight w:val="440"/>
        </w:trPr>
        <w:tc>
          <w:tcPr>
            <w:tcW w:w="3746" w:type="pct"/>
          </w:tcPr>
          <w:p w:rsidR="005324DF" w:rsidRPr="004C0105" w:rsidRDefault="005324DF" w:rsidP="0053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обследования пациентов различных возрастных групп.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828DE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беременности.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rPr>
          <w:trHeight w:val="20"/>
        </w:trPr>
        <w:tc>
          <w:tcPr>
            <w:tcW w:w="3746" w:type="pct"/>
          </w:tcPr>
          <w:p w:rsidR="005324DF" w:rsidRPr="004C0105" w:rsidRDefault="005324DF" w:rsidP="00A775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 </w:t>
            </w:r>
            <w:r w:rsidRPr="004C0105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1254" w:type="pct"/>
            <w:vAlign w:val="center"/>
          </w:tcPr>
          <w:p w:rsidR="005324DF" w:rsidRPr="008E71D6" w:rsidRDefault="005324DF" w:rsidP="00A775E9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5324DF" w:rsidRPr="008E71D6" w:rsidTr="0000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8E71D6" w:rsidRDefault="005324DF" w:rsidP="00A775E9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A775E9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24DF" w:rsidRPr="008E71D6" w:rsidRDefault="005324DF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«_</w:t>
      </w:r>
      <w:r w:rsidR="00103A7B" w:rsidRPr="00103A7B">
        <w:rPr>
          <w:rFonts w:ascii="Times New Roman" w:hAnsi="Times New Roman" w:cs="Times New Roman"/>
          <w:u w:val="single"/>
        </w:rPr>
        <w:t>01</w:t>
      </w:r>
      <w:r w:rsidRPr="008E71D6">
        <w:rPr>
          <w:rFonts w:ascii="Times New Roman" w:hAnsi="Times New Roman" w:cs="Times New Roman"/>
        </w:rPr>
        <w:t>__»  __</w:t>
      </w:r>
      <w:r w:rsidR="00103A7B">
        <w:rPr>
          <w:rFonts w:ascii="Times New Roman" w:hAnsi="Times New Roman" w:cs="Times New Roman"/>
          <w:u w:val="single"/>
        </w:rPr>
        <w:t>июля</w:t>
      </w:r>
      <w:r w:rsidRPr="008E71D6">
        <w:rPr>
          <w:rFonts w:ascii="Times New Roman" w:hAnsi="Times New Roman" w:cs="Times New Roman"/>
        </w:rPr>
        <w:t>__  20</w:t>
      </w:r>
      <w:r w:rsidR="00103A7B">
        <w:rPr>
          <w:rFonts w:ascii="Times New Roman" w:hAnsi="Times New Roman" w:cs="Times New Roman"/>
        </w:rPr>
        <w:t>2</w:t>
      </w:r>
      <w:r w:rsidR="00B34ED1">
        <w:rPr>
          <w:rFonts w:ascii="Times New Roman" w:hAnsi="Times New Roman" w:cs="Times New Roman"/>
        </w:rPr>
        <w:t>3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                    ____________________________________________________________</w:t>
      </w:r>
    </w:p>
    <w:p w:rsidR="00623A8D" w:rsidRPr="008E71D6" w:rsidRDefault="00623A8D" w:rsidP="00003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D91F3A" w:rsidRPr="00802465" w:rsidRDefault="00D91F3A" w:rsidP="0010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lastRenderedPageBreak/>
        <w:t>ЛИСТ ДИНАМИЧЕСКОЙ ОЦЕНКИ ПАЦИЕНТА</w:t>
      </w:r>
    </w:p>
    <w:p w:rsidR="00D91F3A" w:rsidRPr="00802465" w:rsidRDefault="00D91F3A" w:rsidP="00D9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64"/>
      </w:tblGrid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925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 А Т А</w:t>
            </w: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гигиена: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тправленя</w:t>
            </w:r>
            <w:proofErr w:type="spellEnd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Полупостельный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ДИЕТА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proofErr w:type="gramStart"/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кожных</w:t>
            </w:r>
            <w:proofErr w:type="gramEnd"/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ЧДД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Отеки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3A" w:rsidRPr="00802465" w:rsidTr="00B81279">
        <w:tc>
          <w:tcPr>
            <w:tcW w:w="1129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A2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D91F3A" w:rsidRPr="00E925A2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F3A" w:rsidRPr="00802465" w:rsidRDefault="00D91F3A" w:rsidP="00D91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3A" w:rsidRPr="00802465" w:rsidRDefault="00D91F3A" w:rsidP="00D91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65">
        <w:rPr>
          <w:rFonts w:ascii="Times New Roman" w:hAnsi="Times New Roman" w:cs="Times New Roman"/>
          <w:b/>
          <w:sz w:val="28"/>
          <w:szCs w:val="28"/>
        </w:rPr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4961"/>
        <w:gridCol w:w="1985"/>
      </w:tblGrid>
      <w:tr w:rsidR="00D91F3A" w:rsidRPr="007C4B20" w:rsidTr="00B81279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полученных данных</w:t>
            </w:r>
            <w:r w:rsidRPr="007C4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 от нормы</w:t>
            </w:r>
          </w:p>
        </w:tc>
      </w:tr>
      <w:tr w:rsidR="00D91F3A" w:rsidRPr="007C4B20" w:rsidTr="00B81279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3A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F3A" w:rsidRPr="007C4B20" w:rsidRDefault="00D91F3A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96F" w:rsidRPr="007C4B20" w:rsidTr="00B81279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6F" w:rsidRPr="007C4B20" w:rsidRDefault="00F4096F" w:rsidP="00B812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1C7D" w:rsidRDefault="001B1C7D">
      <w:pPr>
        <w:sectPr w:rsidR="001B1C7D" w:rsidSect="00003179">
          <w:footerReference w:type="default" r:id="rId8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F9144E" w:rsidRDefault="00F9144E" w:rsidP="00F9144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F9144E" w:rsidRDefault="00F9144E" w:rsidP="00F9144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F9144E" w:rsidRDefault="00F9144E" w:rsidP="00F9144E">
      <w:pPr>
        <w:pStyle w:val="ConsPlusNonformat"/>
        <w:jc w:val="both"/>
      </w:pPr>
      <w:r>
        <w:t xml:space="preserve"> ____________________________           </w:t>
      </w:r>
    </w:p>
    <w:p w:rsidR="00F9144E" w:rsidRDefault="00F9144E" w:rsidP="00F9144E">
      <w:pPr>
        <w:pStyle w:val="ConsPlusNonformat"/>
        <w:jc w:val="both"/>
      </w:pPr>
      <w:r>
        <w:t xml:space="preserve">   наименование учреждения                  </w:t>
      </w:r>
    </w:p>
    <w:p w:rsidR="00F9144E" w:rsidRDefault="00F9144E" w:rsidP="00F9144E">
      <w:pPr>
        <w:pStyle w:val="ConsPlusNonformat"/>
        <w:jc w:val="both"/>
      </w:pPr>
    </w:p>
    <w:p w:rsidR="00F9144E" w:rsidRPr="00583F47" w:rsidRDefault="00F9144E" w:rsidP="00F9144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F9144E" w:rsidRDefault="00F9144E" w:rsidP="00F9144E">
      <w:pPr>
        <w:pStyle w:val="ConsPlusNonformat"/>
        <w:jc w:val="both"/>
      </w:pPr>
    </w:p>
    <w:p w:rsidR="00F9144E" w:rsidRDefault="00F9144E" w:rsidP="00F9144E">
      <w:pPr>
        <w:pStyle w:val="ConsPlusNonformat"/>
        <w:jc w:val="both"/>
      </w:pPr>
      <w:r>
        <w:t xml:space="preserve">             "..." ________________________ 20 . . г.</w:t>
      </w:r>
    </w:p>
    <w:p w:rsidR="00F9144E" w:rsidRDefault="00F9144E" w:rsidP="00F9144E">
      <w:pPr>
        <w:pStyle w:val="ConsPlusNonformat"/>
        <w:jc w:val="both"/>
      </w:pPr>
      <w:r>
        <w:t xml:space="preserve">                   дата взятия биоматериала</w:t>
      </w:r>
    </w:p>
    <w:p w:rsidR="00F9144E" w:rsidRDefault="00F9144E" w:rsidP="00F9144E">
      <w:pPr>
        <w:pStyle w:val="ConsPlusNonformat"/>
        <w:jc w:val="both"/>
      </w:pPr>
    </w:p>
    <w:p w:rsidR="00F9144E" w:rsidRDefault="00F9144E" w:rsidP="00F9144E">
      <w:pPr>
        <w:pStyle w:val="ConsPlusNonformat"/>
        <w:jc w:val="both"/>
      </w:pPr>
      <w:r>
        <w:t>В лабораторию ____________________________________________________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>Фамилия, И., О. 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>Возраст __________</w:t>
      </w:r>
    </w:p>
    <w:p w:rsidR="00F9144E" w:rsidRDefault="00F9144E" w:rsidP="00F9144E">
      <w:pPr>
        <w:pStyle w:val="ConsPlusNonformat"/>
        <w:jc w:val="both"/>
      </w:pPr>
      <w:r>
        <w:t>Учреждение ____________________________ отделение ________________</w:t>
      </w:r>
    </w:p>
    <w:p w:rsidR="00F9144E" w:rsidRDefault="00F9144E" w:rsidP="00F9144E">
      <w:pPr>
        <w:pStyle w:val="ConsPlusNonformat"/>
        <w:jc w:val="both"/>
      </w:pPr>
      <w:r>
        <w:t>Палата ________ участок ____________ медицинская карта N _________</w:t>
      </w:r>
    </w:p>
    <w:p w:rsidR="00F9144E" w:rsidRDefault="00F9144E" w:rsidP="00F9144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F9144E" w:rsidRDefault="00F9144E" w:rsidP="00F9144E">
      <w:pPr>
        <w:pStyle w:val="ConsPlusNonformat"/>
        <w:jc w:val="both"/>
      </w:pPr>
      <w:r>
        <w:t>Исследовать (указать консервант) _________________________________</w:t>
      </w:r>
    </w:p>
    <w:p w:rsidR="00F9144E" w:rsidRDefault="00F9144E" w:rsidP="00F9144E">
      <w:pPr>
        <w:pStyle w:val="ConsPlusNonformat"/>
        <w:jc w:val="both"/>
      </w:pPr>
      <w:r>
        <w:t xml:space="preserve">                                         (нужное вписать)</w:t>
      </w:r>
    </w:p>
    <w:p w:rsidR="00F9144E" w:rsidRDefault="00F9144E" w:rsidP="00F9144E">
      <w:pPr>
        <w:pStyle w:val="ConsPlusNonformat"/>
        <w:jc w:val="both"/>
      </w:pPr>
      <w:r>
        <w:t>__________________________________________________________________</w:t>
      </w:r>
    </w:p>
    <w:p w:rsidR="00F9144E" w:rsidRDefault="00F9144E" w:rsidP="00F9144E">
      <w:pPr>
        <w:pStyle w:val="ConsPlusNonformat"/>
        <w:jc w:val="both"/>
      </w:pPr>
      <w:r>
        <w:t xml:space="preserve">                 Подпись врача</w:t>
      </w:r>
    </w:p>
    <w:p w:rsidR="00F9144E" w:rsidRDefault="00F9144E"/>
    <w:p w:rsidR="00E36FD8" w:rsidRDefault="00E36FD8"/>
    <w:p w:rsidR="00E36FD8" w:rsidRPr="00367D86" w:rsidRDefault="00E36FD8" w:rsidP="00E36F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Дата--------------------------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Палата-----------------------------------------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E36FD8" w:rsidRPr="00367D86" w:rsidRDefault="00E36FD8" w:rsidP="00E36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D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6FD8" w:rsidRPr="00367D86" w:rsidTr="00844ABF"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FD8" w:rsidRPr="00367D86" w:rsidTr="00844ABF"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E36FD8" w:rsidRPr="00367D86" w:rsidRDefault="00E36FD8" w:rsidP="00844A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7D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E36FD8" w:rsidRPr="00367D86" w:rsidRDefault="00E36FD8" w:rsidP="00844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36FD8" w:rsidRDefault="00E36FD8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90B00" w:rsidRDefault="00990B00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FA0A69" w:rsidRDefault="00FA0A69" w:rsidP="00FA0A69">
      <w:pPr>
        <w:pStyle w:val="HTML"/>
        <w:shd w:val="clear" w:color="auto" w:fill="FFFFFF"/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</w:t>
      </w:r>
      <w:r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          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России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b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A0A69" w:rsidRPr="005A60D2" w:rsidTr="00B81279">
        <w:trPr>
          <w:trHeight w:val="421"/>
        </w:trPr>
        <w:tc>
          <w:tcPr>
            <w:tcW w:w="392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b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A0A69" w:rsidRPr="005A60D2" w:rsidTr="00B81279">
        <w:trPr>
          <w:trHeight w:val="334"/>
        </w:trPr>
        <w:tc>
          <w:tcPr>
            <w:tcW w:w="250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FA0A69" w:rsidRPr="005A60D2" w:rsidRDefault="00FA0A69" w:rsidP="00B8127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b"/>
        <w:tblpPr w:leftFromText="180" w:rightFromText="180" w:vertAnchor="text" w:horzAnchor="page" w:tblpX="8893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FA0A69" w:rsidRPr="005A60D2" w:rsidTr="00FA0A69">
        <w:trPr>
          <w:trHeight w:val="291"/>
        </w:trPr>
        <w:tc>
          <w:tcPr>
            <w:tcW w:w="534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FA0A69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FA0A69" w:rsidRPr="005A60D2" w:rsidRDefault="00FA0A69" w:rsidP="00FA0A6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b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FA0A69" w:rsidRPr="005A60D2" w:rsidTr="00B81279">
        <w:trPr>
          <w:trHeight w:val="291"/>
        </w:trPr>
        <w:tc>
          <w:tcPr>
            <w:tcW w:w="534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FA0A69" w:rsidRPr="005A60D2" w:rsidRDefault="00FA0A69" w:rsidP="00B81279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FA0A69" w:rsidRPr="005A60D2" w:rsidRDefault="00FA0A69" w:rsidP="00FA0A6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9" w:history="1">
        <w:r w:rsidRPr="00FA0A69">
          <w:rPr>
            <w:rStyle w:val="ac"/>
            <w:rFonts w:ascii="Times New Roman" w:hAnsi="Times New Roman" w:cs="Times New Roman"/>
            <w:color w:val="000000" w:themeColor="text1"/>
            <w:sz w:val="22"/>
            <w:szCs w:val="22"/>
          </w:rPr>
          <w:t>МКБ</w:t>
        </w:r>
      </w:hyperlink>
      <w:r w:rsidRPr="00FA0A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FA0A69" w:rsidRPr="005A60D2" w:rsidRDefault="00FA0A69" w:rsidP="00FA0A69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FA0A69" w:rsidRPr="005A60D2" w:rsidRDefault="00FA0A69" w:rsidP="00FA0A69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FA0A69" w:rsidRDefault="00FA0A69" w:rsidP="00E36FD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F1E73" w:rsidRDefault="00BF1E73"/>
    <w:sectPr w:rsidR="00BF1E73" w:rsidSect="00BF1E73">
      <w:pgSz w:w="11906" w:h="16838"/>
      <w:pgMar w:top="1134" w:right="1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79" w:rsidRDefault="00B81279" w:rsidP="0036178C">
      <w:pPr>
        <w:spacing w:after="0" w:line="240" w:lineRule="auto"/>
      </w:pPr>
      <w:r>
        <w:separator/>
      </w:r>
    </w:p>
  </w:endnote>
  <w:endnote w:type="continuationSeparator" w:id="0">
    <w:p w:rsidR="00B81279" w:rsidRDefault="00B81279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1279" w:rsidRDefault="00FB2C2C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B81279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B34ED1">
          <w:rPr>
            <w:rFonts w:ascii="Times New Roman" w:hAnsi="Times New Roman" w:cs="Times New Roman"/>
            <w:noProof/>
          </w:rPr>
          <w:t>12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B81279" w:rsidRDefault="00B812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79" w:rsidRDefault="00B81279" w:rsidP="0036178C">
      <w:pPr>
        <w:spacing w:after="0" w:line="240" w:lineRule="auto"/>
      </w:pPr>
      <w:r>
        <w:separator/>
      </w:r>
    </w:p>
  </w:footnote>
  <w:footnote w:type="continuationSeparator" w:id="0">
    <w:p w:rsidR="00B81279" w:rsidRDefault="00B81279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445F"/>
    <w:multiLevelType w:val="hybridMultilevel"/>
    <w:tmpl w:val="7D3021F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E3CC3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03179"/>
    <w:rsid w:val="00006A8C"/>
    <w:rsid w:val="000243BB"/>
    <w:rsid w:val="00062847"/>
    <w:rsid w:val="000728EA"/>
    <w:rsid w:val="00096892"/>
    <w:rsid w:val="000B3D55"/>
    <w:rsid w:val="000D7E89"/>
    <w:rsid w:val="000E51DB"/>
    <w:rsid w:val="000F0AED"/>
    <w:rsid w:val="00100BF2"/>
    <w:rsid w:val="00103A7B"/>
    <w:rsid w:val="00173FFE"/>
    <w:rsid w:val="001B160E"/>
    <w:rsid w:val="001B1C7D"/>
    <w:rsid w:val="001E591D"/>
    <w:rsid w:val="002418B1"/>
    <w:rsid w:val="00277BCC"/>
    <w:rsid w:val="00285F3A"/>
    <w:rsid w:val="00286817"/>
    <w:rsid w:val="002A0336"/>
    <w:rsid w:val="002A3ED5"/>
    <w:rsid w:val="003101FB"/>
    <w:rsid w:val="00340DFD"/>
    <w:rsid w:val="00355510"/>
    <w:rsid w:val="0036178C"/>
    <w:rsid w:val="00362592"/>
    <w:rsid w:val="00367D86"/>
    <w:rsid w:val="003755F9"/>
    <w:rsid w:val="00394932"/>
    <w:rsid w:val="003B0CC0"/>
    <w:rsid w:val="003D3CB3"/>
    <w:rsid w:val="00437AD0"/>
    <w:rsid w:val="0044205A"/>
    <w:rsid w:val="004555A0"/>
    <w:rsid w:val="004611DC"/>
    <w:rsid w:val="0046369C"/>
    <w:rsid w:val="00492935"/>
    <w:rsid w:val="004B5C39"/>
    <w:rsid w:val="004D1053"/>
    <w:rsid w:val="005044C0"/>
    <w:rsid w:val="005324DF"/>
    <w:rsid w:val="00612E51"/>
    <w:rsid w:val="00623A8D"/>
    <w:rsid w:val="00707F9E"/>
    <w:rsid w:val="00710E0C"/>
    <w:rsid w:val="00731C4D"/>
    <w:rsid w:val="00736132"/>
    <w:rsid w:val="007742A4"/>
    <w:rsid w:val="00780BD9"/>
    <w:rsid w:val="007C4B20"/>
    <w:rsid w:val="00843FDB"/>
    <w:rsid w:val="00844ABF"/>
    <w:rsid w:val="00865D75"/>
    <w:rsid w:val="00880154"/>
    <w:rsid w:val="00883644"/>
    <w:rsid w:val="00887BB6"/>
    <w:rsid w:val="0092414D"/>
    <w:rsid w:val="00945E12"/>
    <w:rsid w:val="00973790"/>
    <w:rsid w:val="00976D51"/>
    <w:rsid w:val="009833D7"/>
    <w:rsid w:val="00990B00"/>
    <w:rsid w:val="009A7ED8"/>
    <w:rsid w:val="009B1EFD"/>
    <w:rsid w:val="009B591C"/>
    <w:rsid w:val="009B710A"/>
    <w:rsid w:val="00A05618"/>
    <w:rsid w:val="00A23329"/>
    <w:rsid w:val="00A36515"/>
    <w:rsid w:val="00A456C8"/>
    <w:rsid w:val="00A74ED7"/>
    <w:rsid w:val="00A775E9"/>
    <w:rsid w:val="00A828DE"/>
    <w:rsid w:val="00AE31CD"/>
    <w:rsid w:val="00AE38F0"/>
    <w:rsid w:val="00B34ED1"/>
    <w:rsid w:val="00B81279"/>
    <w:rsid w:val="00B90EA7"/>
    <w:rsid w:val="00B92D64"/>
    <w:rsid w:val="00BF1E73"/>
    <w:rsid w:val="00BF3DF3"/>
    <w:rsid w:val="00C23787"/>
    <w:rsid w:val="00C413AD"/>
    <w:rsid w:val="00C55918"/>
    <w:rsid w:val="00CF5570"/>
    <w:rsid w:val="00CF7232"/>
    <w:rsid w:val="00D60819"/>
    <w:rsid w:val="00D66A05"/>
    <w:rsid w:val="00D91F3A"/>
    <w:rsid w:val="00DD1E39"/>
    <w:rsid w:val="00E24715"/>
    <w:rsid w:val="00E36FD8"/>
    <w:rsid w:val="00ED5392"/>
    <w:rsid w:val="00EF1A34"/>
    <w:rsid w:val="00EF684C"/>
    <w:rsid w:val="00F21364"/>
    <w:rsid w:val="00F4096F"/>
    <w:rsid w:val="00F51B82"/>
    <w:rsid w:val="00F9144E"/>
    <w:rsid w:val="00FA0A69"/>
    <w:rsid w:val="00FB2C2C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1B1C7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B1C7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91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3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76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D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76D51"/>
  </w:style>
  <w:style w:type="character" w:customStyle="1" w:styleId="nobr">
    <w:name w:val="nobr"/>
    <w:basedOn w:val="a0"/>
    <w:rsid w:val="00976D51"/>
  </w:style>
  <w:style w:type="paragraph" w:customStyle="1" w:styleId="12">
    <w:name w:val="Абзац списка1"/>
    <w:basedOn w:val="a"/>
    <w:rsid w:val="00492935"/>
    <w:pPr>
      <w:ind w:left="720"/>
    </w:pPr>
    <w:rPr>
      <w:rFonts w:ascii="Calibri" w:eastAsia="Times New Roman" w:hAnsi="Calibri" w:cs="Calibri"/>
    </w:rPr>
  </w:style>
  <w:style w:type="paragraph" w:customStyle="1" w:styleId="4">
    <w:name w:val="Абзац списка4"/>
    <w:basedOn w:val="a"/>
    <w:rsid w:val="00A74ED7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Bodytext12">
    <w:name w:val="Body text (12)_"/>
    <w:basedOn w:val="a0"/>
    <w:link w:val="Bodytext120"/>
    <w:rsid w:val="00A74E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74ED7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rsid w:val="00FA0A69"/>
    <w:rPr>
      <w:color w:val="0000FF"/>
      <w:u w:val="single"/>
    </w:rPr>
  </w:style>
  <w:style w:type="character" w:customStyle="1" w:styleId="s10">
    <w:name w:val="s_10"/>
    <w:basedOn w:val="a0"/>
    <w:rsid w:val="00FA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0D99-8F65-4B3E-A681-07D8E203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12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2020-05-19T21:47:00Z</dcterms:created>
  <dcterms:modified xsi:type="dcterms:W3CDTF">2023-06-13T20:41:00Z</dcterms:modified>
</cp:coreProperties>
</file>