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</w:t>
      </w:r>
      <w:r w:rsidR="00670C3F">
        <w:rPr>
          <w:b/>
          <w:sz w:val="28"/>
          <w:szCs w:val="28"/>
        </w:rPr>
        <w:t>2</w:t>
      </w:r>
      <w:r w:rsidR="00A272D7">
        <w:rPr>
          <w:b/>
          <w:sz w:val="28"/>
          <w:szCs w:val="28"/>
        </w:rPr>
        <w:t xml:space="preserve">. </w:t>
      </w:r>
      <w:r w:rsidR="00670C3F" w:rsidRPr="00670C3F">
        <w:rPr>
          <w:b/>
          <w:sz w:val="28"/>
          <w:szCs w:val="28"/>
        </w:rPr>
        <w:t>Лечение пациентов хирургического</w:t>
      </w:r>
      <w:r w:rsidR="00670C3F">
        <w:rPr>
          <w:b/>
          <w:sz w:val="28"/>
          <w:szCs w:val="28"/>
        </w:rPr>
        <w:t xml:space="preserve"> </w:t>
      </w:r>
      <w:r w:rsidR="00670C3F" w:rsidRPr="00670C3F">
        <w:rPr>
          <w:b/>
          <w:sz w:val="28"/>
          <w:szCs w:val="28"/>
        </w:rPr>
        <w:t>профиля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2D69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</w:t>
      </w:r>
      <w:r w:rsidR="00670C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670C3F" w:rsidRPr="00670C3F">
        <w:rPr>
          <w:b/>
          <w:sz w:val="28"/>
          <w:szCs w:val="28"/>
        </w:rPr>
        <w:t>Лечение пациентов хирургического профиля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670C3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="00670C3F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670C3F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</w:t>
      </w:r>
      <w:r w:rsidR="00670C3F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2D69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670C3F">
        <w:rPr>
          <w:b/>
          <w:sz w:val="28"/>
          <w:szCs w:val="28"/>
          <w:u w:val="single"/>
        </w:rPr>
        <w:t>2</w:t>
      </w:r>
      <w:r w:rsidR="003B23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A272D7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Сестринская карта стационарного больного.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2D69DF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670C3F" w:rsidRPr="00670C3F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670C3F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2D69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670C3F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670C3F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___» </w:t>
      </w:r>
      <w:r w:rsidR="00670C3F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2D69D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</w:t>
      </w:r>
      <w:r w:rsidR="00670C3F">
        <w:rPr>
          <w:b/>
        </w:rPr>
        <w:t>2</w:t>
      </w:r>
      <w:r w:rsidRPr="00A272D7">
        <w:rPr>
          <w:b/>
        </w:rPr>
        <w:t xml:space="preserve">. Лечение пациентов </w:t>
      </w:r>
      <w:r w:rsidR="00670C3F">
        <w:rPr>
          <w:b/>
        </w:rPr>
        <w:t>хирургического</w:t>
      </w:r>
      <w:r w:rsidRPr="00A272D7">
        <w:rPr>
          <w:b/>
        </w:rPr>
        <w:t xml:space="preserve"> профиля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</w:t>
      </w:r>
      <w:r w:rsidR="00670C3F">
        <w:t xml:space="preserve"> ____________ Специальности _</w:t>
      </w:r>
      <w:r w:rsidRPr="005E769E">
        <w:t>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670C3F">
        <w:rPr>
          <w:u w:val="single"/>
        </w:rPr>
        <w:t>30</w:t>
      </w:r>
      <w:r w:rsidRPr="005E769E">
        <w:rPr>
          <w:u w:val="single"/>
        </w:rPr>
        <w:t>.</w:t>
      </w:r>
      <w:r w:rsidR="00670C3F">
        <w:rPr>
          <w:u w:val="single"/>
        </w:rPr>
        <w:t>04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2D69DF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670C3F">
        <w:rPr>
          <w:u w:val="single"/>
        </w:rPr>
        <w:t>27</w:t>
      </w:r>
      <w:r w:rsidRPr="005E769E">
        <w:rPr>
          <w:u w:val="single"/>
        </w:rPr>
        <w:t>.</w:t>
      </w:r>
      <w:r w:rsidR="00670C3F">
        <w:rPr>
          <w:u w:val="single"/>
        </w:rPr>
        <w:t>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2D69DF">
        <w:rPr>
          <w:u w:val="single"/>
        </w:rPr>
        <w:t>2</w:t>
      </w:r>
      <w:bookmarkStart w:id="0" w:name="_GoBack"/>
      <w:bookmarkEnd w:id="0"/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59"/>
        <w:gridCol w:w="1724"/>
        <w:gridCol w:w="6261"/>
        <w:gridCol w:w="2259"/>
      </w:tblGrid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2" w:type="pct"/>
            <w:vAlign w:val="center"/>
          </w:tcPr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96780E" w:rsidRPr="006171AD" w:rsidRDefault="0096780E" w:rsidP="00B24E09">
            <w:pPr>
              <w:jc w:val="both"/>
              <w:rPr>
                <w:bCs/>
                <w:color w:val="000000" w:themeColor="text1"/>
              </w:rPr>
            </w:pPr>
            <w:r w:rsidRPr="006171AD">
              <w:rPr>
                <w:bCs/>
                <w:color w:val="000000" w:themeColor="text1"/>
              </w:rPr>
              <w:t>Знакомство с</w:t>
            </w:r>
            <w:r>
              <w:rPr>
                <w:bCs/>
                <w:color w:val="000000" w:themeColor="text1"/>
              </w:rPr>
              <w:t xml:space="preserve">о структурой, </w:t>
            </w:r>
            <w:r w:rsidRPr="006171AD">
              <w:rPr>
                <w:bCs/>
                <w:color w:val="000000" w:themeColor="text1"/>
              </w:rPr>
              <w:t xml:space="preserve"> принципами организации функционирования </w:t>
            </w:r>
            <w:r>
              <w:rPr>
                <w:bCs/>
                <w:color w:val="000000" w:themeColor="text1"/>
              </w:rPr>
              <w:t>хирургического</w:t>
            </w:r>
            <w:r w:rsidRPr="006171AD">
              <w:rPr>
                <w:bCs/>
                <w:color w:val="000000" w:themeColor="text1"/>
              </w:rPr>
              <w:t xml:space="preserve"> отделени</w:t>
            </w:r>
            <w:r>
              <w:rPr>
                <w:bCs/>
                <w:color w:val="000000" w:themeColor="text1"/>
              </w:rPr>
              <w:t>я</w:t>
            </w:r>
            <w:r w:rsidRPr="006171AD">
              <w:rPr>
                <w:bCs/>
                <w:color w:val="000000" w:themeColor="text1"/>
              </w:rPr>
              <w:t xml:space="preserve"> стационар</w:t>
            </w:r>
            <w:r>
              <w:rPr>
                <w:bCs/>
                <w:color w:val="000000" w:themeColor="text1"/>
              </w:rPr>
              <w:t>а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96780E" w:rsidRPr="006171AD" w:rsidTr="006A4F1A">
        <w:trPr>
          <w:trHeight w:val="274"/>
        </w:trPr>
        <w:tc>
          <w:tcPr>
            <w:tcW w:w="813" w:type="pct"/>
            <w:vMerge w:val="restart"/>
          </w:tcPr>
          <w:p w:rsidR="0096780E" w:rsidRPr="006171AD" w:rsidRDefault="0096780E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показаний к госпитализации пациента и организация транспортировки в ЛПУ</w:t>
            </w:r>
            <w:r w:rsidRPr="006171AD">
              <w:rPr>
                <w:color w:val="000000" w:themeColor="text1"/>
              </w:rPr>
              <w:t xml:space="preserve"> (определени</w:t>
            </w:r>
            <w:r>
              <w:rPr>
                <w:color w:val="000000" w:themeColor="text1"/>
              </w:rPr>
              <w:t xml:space="preserve">е </w:t>
            </w:r>
            <w:r w:rsidRPr="006171AD">
              <w:rPr>
                <w:color w:val="000000" w:themeColor="text1"/>
              </w:rPr>
              <w:t xml:space="preserve">тяжести состояния пациента, </w:t>
            </w:r>
            <w:r>
              <w:rPr>
                <w:color w:val="000000" w:themeColor="text1"/>
              </w:rPr>
              <w:t xml:space="preserve">сбор анамнеза, </w:t>
            </w:r>
            <w:r w:rsidRPr="006171AD">
              <w:rPr>
                <w:color w:val="000000" w:themeColor="text1"/>
              </w:rPr>
              <w:t>определение вида транспортировки, придание пациенту транспортного положения</w:t>
            </w:r>
            <w:r>
              <w:rPr>
                <w:color w:val="000000" w:themeColor="text1"/>
              </w:rPr>
              <w:t xml:space="preserve">, </w:t>
            </w:r>
            <w:r>
              <w:t>транспортная иммобилизация</w:t>
            </w:r>
            <w:r w:rsidRPr="006171AD"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Проведение дифференциальной диагностики заболеваний</w:t>
            </w:r>
            <w:r w:rsidRPr="006171A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 xml:space="preserve">составление плана обследование больных хирургического профиля, </w:t>
            </w:r>
            <w:r w:rsidRPr="006171AD">
              <w:rPr>
                <w:color w:val="000000" w:themeColor="text1"/>
              </w:rPr>
              <w:t>выделение ведущего синдрома</w:t>
            </w:r>
            <w:r>
              <w:rPr>
                <w:color w:val="000000" w:themeColor="text1"/>
              </w:rPr>
              <w:t>,</w:t>
            </w:r>
            <w:r w:rsidRPr="006171AD">
              <w:rPr>
                <w:color w:val="000000" w:themeColor="text1"/>
              </w:rPr>
              <w:t xml:space="preserve"> постановка и обоснование предварительного диагноза)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6780E" w:rsidRPr="005A1757" w:rsidRDefault="0096780E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л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абораторн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забор материала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бактериологического исследования, биопсии, гистологического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6780E" w:rsidRPr="00BB54CC" w:rsidRDefault="0096780E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и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нструментальн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96780E" w:rsidRDefault="0096780E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80E" w:rsidRPr="00A93E95" w:rsidRDefault="0096780E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93E95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аускультация)</w:t>
            </w:r>
          </w:p>
        </w:tc>
        <w:tc>
          <w:tcPr>
            <w:tcW w:w="733" w:type="pct"/>
            <w:vMerge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 w:val="restart"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2.2. Определять тактику ведения пациента.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jc w:val="both"/>
              <w:rPr>
                <w:bCs/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тактики ведения пациента</w:t>
            </w:r>
            <w:r>
              <w:rPr>
                <w:b/>
                <w:color w:val="000000" w:themeColor="text1"/>
              </w:rPr>
              <w:t>,</w:t>
            </w:r>
            <w:r w:rsidRPr="009B356B">
              <w:rPr>
                <w:b/>
                <w:color w:val="000000" w:themeColor="text1"/>
              </w:rPr>
              <w:t xml:space="preserve"> </w:t>
            </w:r>
            <w:r w:rsidRPr="009B356B">
              <w:rPr>
                <w:rFonts w:cs="Calibri"/>
                <w:b/>
                <w:color w:val="000000" w:themeColor="text1"/>
              </w:rPr>
              <w:t>назначение лечения</w:t>
            </w:r>
            <w:r>
              <w:rPr>
                <w:rFonts w:cs="Calibri"/>
                <w:b/>
                <w:color w:val="000000" w:themeColor="text1"/>
              </w:rPr>
              <w:t xml:space="preserve"> и определение показаний к операции</w:t>
            </w:r>
            <w:r w:rsidRPr="006171AD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острой</w:t>
            </w:r>
            <w:r w:rsidRPr="004502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хронической</w:t>
            </w:r>
            <w:r w:rsidRPr="004502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хирургической инфекцией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="002905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905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нарушении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кровообращения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(омертвения, язвы, свищи,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облитерирующий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эндартериит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варикозно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расширени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тромбофлебит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заболеваниями головы</w:t>
            </w:r>
            <w:r w:rsidR="002905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лица, полости 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макростомия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олобома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езаращение</w:t>
            </w:r>
            <w:proofErr w:type="spellEnd"/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верхней губы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езаращение</w:t>
            </w:r>
            <w:proofErr w:type="spellEnd"/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анула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ороткая уздечка языка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кроглоссия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ч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ерепно-мозговая грыжа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раниостеноз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идроцефалия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 а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бсцесс мозга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паротит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E030E2" w:rsidRPr="006171AD" w:rsidRDefault="0096780E" w:rsidP="00FB6FAB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заболеваниями шеи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рожденные кисты и свищи шеи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оковые свищи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рединные свищи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рожденная кривошея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трезия 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 ф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легмона шеи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лимфаденит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FB6F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166514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щитовидной железы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порадический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ндемический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пидемический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иффузный токсический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стрый </w:t>
            </w:r>
            <w:proofErr w:type="spellStart"/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тиреоидит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иста щитовидной железы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166514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аболевани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ями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(д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ивертикулы 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ха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лазия</w:t>
            </w:r>
            <w:proofErr w:type="spellEnd"/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A6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халазия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166514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хирургическими заболеваниями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грудной клетки и ее органов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деформация грудной клетки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оспалительные заболевания легких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л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егочное кровотечение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з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аболевания молочной железы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A442DE">
            <w:pPr>
              <w:pStyle w:val="22"/>
              <w:spacing w:after="0" w:line="240" w:lineRule="auto"/>
              <w:ind w:left="33" w:right="-109"/>
              <w:rPr>
                <w:rFonts w:ascii="Times New Roman" w:hAnsi="Times New Roman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905DD">
              <w:rPr>
                <w:rFonts w:ascii="Times New Roman" w:hAnsi="Times New Roman"/>
                <w:sz w:val="24"/>
                <w:szCs w:val="24"/>
              </w:rPr>
              <w:t xml:space="preserve">острыми </w:t>
            </w:r>
            <w:r w:rsidRPr="00A7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DD">
              <w:rPr>
                <w:rFonts w:ascii="Times New Roman" w:hAnsi="Times New Roman"/>
                <w:sz w:val="24"/>
                <w:szCs w:val="24"/>
              </w:rPr>
              <w:t xml:space="preserve">и хирургическими </w:t>
            </w:r>
            <w:r w:rsidRPr="00A75810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Pr="00097F84">
              <w:rPr>
                <w:rFonts w:ascii="Times New Roman" w:hAnsi="Times New Roman"/>
                <w:b/>
                <w:sz w:val="24"/>
                <w:szCs w:val="24"/>
              </w:rPr>
              <w:t xml:space="preserve">брюшной </w:t>
            </w:r>
            <w:r w:rsidR="002905DD">
              <w:rPr>
                <w:rFonts w:ascii="Times New Roman" w:hAnsi="Times New Roman"/>
                <w:b/>
                <w:sz w:val="24"/>
                <w:szCs w:val="24"/>
              </w:rPr>
              <w:t xml:space="preserve">стенки и </w:t>
            </w:r>
            <w:r w:rsidR="002905DD" w:rsidRPr="002905DD">
              <w:rPr>
                <w:rFonts w:ascii="Times New Roman" w:hAnsi="Times New Roman"/>
                <w:b/>
                <w:sz w:val="24"/>
                <w:szCs w:val="24"/>
              </w:rPr>
              <w:t xml:space="preserve">органов </w:t>
            </w:r>
            <w:r w:rsidR="002905DD">
              <w:rPr>
                <w:rFonts w:ascii="Times New Roman" w:hAnsi="Times New Roman"/>
                <w:b/>
                <w:sz w:val="24"/>
                <w:szCs w:val="24"/>
              </w:rPr>
              <w:t xml:space="preserve">брюшной </w:t>
            </w:r>
            <w:r w:rsidRPr="00097F84">
              <w:rPr>
                <w:rFonts w:ascii="Times New Roman" w:hAnsi="Times New Roman"/>
                <w:b/>
                <w:sz w:val="24"/>
                <w:szCs w:val="24"/>
              </w:rPr>
              <w:t>полости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780E" w:rsidRPr="00A93E95" w:rsidRDefault="0096780E" w:rsidP="0096780E">
            <w:pPr>
              <w:pStyle w:val="22"/>
              <w:numPr>
                <w:ilvl w:val="3"/>
                <w:numId w:val="17"/>
              </w:numPr>
              <w:spacing w:after="0" w:line="240" w:lineRule="auto"/>
              <w:ind w:left="3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3E95">
              <w:rPr>
                <w:rFonts w:ascii="Times New Roman" w:hAnsi="Times New Roman"/>
                <w:sz w:val="24"/>
                <w:szCs w:val="24"/>
              </w:rPr>
              <w:t>еритонит, грыжа живота,</w:t>
            </w:r>
            <w:r w:rsidRPr="00A93E95">
              <w:rPr>
                <w:sz w:val="24"/>
                <w:szCs w:val="24"/>
              </w:rPr>
              <w:t xml:space="preserve"> </w:t>
            </w:r>
            <w:r w:rsidRPr="00A93E95">
              <w:rPr>
                <w:rFonts w:ascii="Times New Roman" w:hAnsi="Times New Roman"/>
                <w:sz w:val="24"/>
                <w:szCs w:val="24"/>
              </w:rPr>
              <w:t>рак желудка</w:t>
            </w:r>
          </w:p>
          <w:p w:rsidR="0096780E" w:rsidRPr="004E3629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3629">
              <w:rPr>
                <w:rFonts w:ascii="Times New Roman" w:hAnsi="Times New Roman"/>
                <w:sz w:val="24"/>
                <w:szCs w:val="24"/>
              </w:rPr>
              <w:t>Острые заболевания кишечника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стрый аппендицит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страя кишечная непроходимость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ромбоз и эмболия брыжеечных сосудов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щемленные грыжи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6780E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Острое воспаление желчного пузыря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стрый холецистит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96780E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строе заболевание поджелудочной железы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стрый панкреатит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96780E" w:rsidRPr="00A93E95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сложнение язвенной болезни желудка и двенадцатиперстной кишки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(с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теноз привратника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малигнизация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рободная язва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ровоточащая язва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 п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енетрирующая язва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прямой кишки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96780E" w:rsidRDefault="0096780E" w:rsidP="00166514">
            <w:pPr>
              <w:pStyle w:val="22"/>
              <w:numPr>
                <w:ilvl w:val="0"/>
                <w:numId w:val="22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еморрой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рещины заднего прохода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рещины заднего прохода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парапроктит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х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ронический парапроктит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 прямой кишки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96780E" w:rsidRPr="006171AD" w:rsidRDefault="0096780E" w:rsidP="00B24E09">
            <w:pPr>
              <w:pStyle w:val="22"/>
              <w:numPr>
                <w:ilvl w:val="0"/>
                <w:numId w:val="21"/>
              </w:numPr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(а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трезии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пителиальный копчиковый ход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A442DE">
            <w:pPr>
              <w:pStyle w:val="22"/>
              <w:spacing w:after="0" w:line="240" w:lineRule="auto"/>
              <w:ind w:left="33" w:right="-1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A64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определение тактики ведения пациентов с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синдромом «нарушение мочеотделения»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96780E" w:rsidRPr="006674A2" w:rsidRDefault="0096780E" w:rsidP="00166514">
            <w:pPr>
              <w:pStyle w:val="22"/>
              <w:numPr>
                <w:ilvl w:val="0"/>
                <w:numId w:val="20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воспалительные заболевания почек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острый нефрит, острый пиелонефрит, </w:t>
            </w:r>
            <w:proofErr w:type="gramStart"/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почечно-каменная</w:t>
            </w:r>
            <w:proofErr w:type="gramEnd"/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болезнь;  </w:t>
            </w:r>
          </w:p>
          <w:p w:rsidR="0096780E" w:rsidRPr="006674A2" w:rsidRDefault="0096780E" w:rsidP="00166514">
            <w:pPr>
              <w:pStyle w:val="22"/>
              <w:numPr>
                <w:ilvl w:val="0"/>
                <w:numId w:val="20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64CB">
              <w:rPr>
                <w:rFonts w:ascii="Times New Roman" w:hAnsi="Times New Roman"/>
                <w:sz w:val="24"/>
                <w:szCs w:val="24"/>
              </w:rPr>
              <w:t xml:space="preserve">воспаление мочевого пузыря  - цистит, камни мочевого </w:t>
            </w:r>
            <w:r w:rsidRPr="004A64CB">
              <w:rPr>
                <w:rFonts w:ascii="Times New Roman" w:hAnsi="Times New Roman"/>
                <w:sz w:val="24"/>
                <w:szCs w:val="24"/>
              </w:rPr>
              <w:lastRenderedPageBreak/>
              <w:t>пузыря, опухали мочевого пузыря, острая задержка мочи;</w:t>
            </w:r>
          </w:p>
          <w:p w:rsidR="0096780E" w:rsidRPr="006171AD" w:rsidRDefault="0096780E" w:rsidP="00166514">
            <w:pPr>
              <w:pStyle w:val="22"/>
              <w:numPr>
                <w:ilvl w:val="0"/>
                <w:numId w:val="20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предстательной железы</w:t>
            </w:r>
            <w:r w:rsidRPr="004A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64CB">
              <w:rPr>
                <w:rFonts w:ascii="Times New Roman" w:hAnsi="Times New Roman"/>
                <w:sz w:val="24"/>
                <w:szCs w:val="24"/>
              </w:rPr>
              <w:t>энурез</w:t>
            </w:r>
            <w:proofErr w:type="spellEnd"/>
            <w:r w:rsidRPr="004A64CB">
              <w:rPr>
                <w:rFonts w:ascii="Times New Roman" w:hAnsi="Times New Roman"/>
                <w:sz w:val="24"/>
                <w:szCs w:val="24"/>
              </w:rPr>
              <w:t>, простатит, аденома предстательной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заболеваниями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половых органов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4A64CB">
              <w:rPr>
                <w:rFonts w:ascii="Times New Roman" w:hAnsi="Times New Roman"/>
                <w:sz w:val="24"/>
                <w:szCs w:val="24"/>
              </w:rPr>
              <w:t>водянка яичка, острый орхит, острый эпидидимит, фимоз, парафимоз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A442D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1B1171">
              <w:rPr>
                <w:bCs/>
                <w:color w:val="000000" w:themeColor="text1"/>
              </w:rPr>
              <w:t>определение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</w:t>
            </w:r>
            <w:r w:rsidRPr="00097F84">
              <w:rPr>
                <w:b/>
                <w:bCs/>
                <w:color w:val="000000" w:themeColor="text1"/>
              </w:rPr>
              <w:t>с травмами</w:t>
            </w:r>
            <w:r>
              <w:rPr>
                <w:b/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96780E" w:rsidRPr="00A93E95" w:rsidRDefault="0096780E" w:rsidP="0096780E">
            <w:pPr>
              <w:pStyle w:val="a5"/>
              <w:numPr>
                <w:ilvl w:val="0"/>
                <w:numId w:val="19"/>
              </w:numPr>
              <w:ind w:left="316"/>
              <w:jc w:val="both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063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ерепно-мозгов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ая</w:t>
            </w:r>
            <w:r w:rsidRPr="00063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травм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а;</w:t>
            </w:r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bCs/>
                <w:color w:val="000000" w:themeColor="text1"/>
              </w:rPr>
            </w:pPr>
            <w:proofErr w:type="gramStart"/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хирургическими повреждениями </w:t>
            </w:r>
            <w:r w:rsidRPr="00A93E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шеи</w:t>
            </w: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FA625B">
              <w:rPr>
                <w:rFonts w:ascii="Times New Roman" w:hAnsi="Times New Roman"/>
                <w:sz w:val="24"/>
                <w:szCs w:val="24"/>
              </w:rPr>
              <w:t>поверхностных ранениях мягких тканей,  ранения гортани и трахеи,</w:t>
            </w:r>
            <w:r w:rsidRPr="00FA625B">
              <w:rPr>
                <w:sz w:val="24"/>
                <w:szCs w:val="24"/>
              </w:rPr>
              <w:t xml:space="preserve"> </w:t>
            </w:r>
            <w:r w:rsidRPr="00FA625B">
              <w:rPr>
                <w:rFonts w:ascii="Times New Roman" w:hAnsi="Times New Roman"/>
                <w:sz w:val="24"/>
                <w:szCs w:val="24"/>
              </w:rPr>
              <w:t>ранение пищевода, ранение крупных артерий,  ранение крупных вен шеи, инородные тела дыхательных путей, инородные тела пищевода, ожоги пищевода</w:t>
            </w: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FA6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bCs/>
                <w:color w:val="000000" w:themeColor="text1"/>
              </w:rPr>
            </w:pP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хирургическими повреждениями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грудной клетки </w:t>
            </w: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</w:t>
            </w:r>
            <w:r w:rsidRPr="00A75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шиб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сдавливание</w:t>
            </w:r>
            <w:r w:rsidRPr="00A75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грудной клетки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перелом ребер, п</w:t>
            </w:r>
            <w:r w:rsidRPr="00A75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роникающее ранение грудной клетки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переломы ключицы, повреждения сердца)</w:t>
            </w:r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овреждения </w:t>
            </w:r>
            <w:r w:rsidRPr="00097F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брюшной стенки и органов брюшной полости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(з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акрытые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открытые 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повреждения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right="-109" w:hanging="103"/>
              <w:jc w:val="both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EA27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овреждения </w:t>
            </w:r>
            <w:r w:rsidRPr="00097F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прямой кишки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96780E" w:rsidRPr="006674A2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right="-10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определение тактики ведения пациентов с повреждениями органов </w:t>
            </w:r>
            <w:r w:rsidRPr="00097F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мочеполовой системы, почек</w:t>
            </w: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(закрытые и открытые повреждения почек, повреждения мочевого пузыря,  повреждение уретры)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6780E" w:rsidRPr="006674A2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ранения, вывихи,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ушибы, </w:t>
            </w: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переломы верхних и нижних конечностей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6780E" w:rsidRPr="00A93E95" w:rsidRDefault="0096780E" w:rsidP="0096780E">
            <w:pPr>
              <w:pStyle w:val="a5"/>
              <w:numPr>
                <w:ilvl w:val="0"/>
                <w:numId w:val="19"/>
              </w:numPr>
              <w:ind w:left="316"/>
              <w:jc w:val="both"/>
              <w:rPr>
                <w:bCs/>
                <w:color w:val="000000" w:themeColor="text1"/>
              </w:rPr>
            </w:pP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сочетанная травма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 w:val="restart"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2.3. Выполнять лечебные вмешательства.</w:t>
            </w: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5C7FB5" w:rsidRDefault="00166514" w:rsidP="00A442DE">
            <w:pPr>
              <w:rPr>
                <w:color w:val="000000" w:themeColor="text1"/>
              </w:rPr>
            </w:pPr>
            <w:r w:rsidRPr="006171AD">
              <w:rPr>
                <w:rFonts w:cs="Calibri"/>
                <w:b/>
                <w:color w:val="000000" w:themeColor="text1"/>
              </w:rPr>
              <w:t xml:space="preserve">Оказание медицинских услуг в </w:t>
            </w:r>
            <w:r>
              <w:rPr>
                <w:rFonts w:cs="Calibri"/>
                <w:b/>
                <w:color w:val="000000" w:themeColor="text1"/>
              </w:rPr>
              <w:t>хирургии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56C37" w:rsidRPr="006171AD" w:rsidTr="006A4F1A">
        <w:trPr>
          <w:trHeight w:val="20"/>
        </w:trPr>
        <w:tc>
          <w:tcPr>
            <w:tcW w:w="813" w:type="pct"/>
            <w:vMerge/>
          </w:tcPr>
          <w:p w:rsidR="00A56C37" w:rsidRPr="006171AD" w:rsidRDefault="00A56C37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56C37" w:rsidRPr="006171AD" w:rsidRDefault="00A56C37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56C37" w:rsidRPr="006171AD" w:rsidRDefault="00A56C37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56C37" w:rsidRPr="006171AD" w:rsidRDefault="006A4F1A" w:rsidP="006A4F1A">
            <w:pPr>
              <w:rPr>
                <w:rFonts w:cs="Calibri"/>
                <w:b/>
                <w:color w:val="000000" w:themeColor="text1"/>
              </w:rPr>
            </w:pPr>
            <w:r w:rsidRPr="006A4F1A">
              <w:rPr>
                <w:rFonts w:cs="Calibri"/>
                <w:b/>
                <w:color w:val="000000" w:themeColor="text1"/>
              </w:rPr>
              <w:t xml:space="preserve">Проведение лечебно-диагностических манипуляций </w:t>
            </w:r>
            <w:r>
              <w:rPr>
                <w:rFonts w:cs="Calibri"/>
                <w:b/>
                <w:color w:val="000000" w:themeColor="text1"/>
              </w:rPr>
              <w:t>на посту</w:t>
            </w:r>
            <w:r w:rsidRPr="006A4F1A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A56C37" w:rsidRPr="006171AD" w:rsidRDefault="00A56C37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166514" w:rsidP="006A4F1A">
            <w:pPr>
              <w:jc w:val="both"/>
              <w:rPr>
                <w:rFonts w:cs="Calibri"/>
                <w:b/>
                <w:color w:val="000000" w:themeColor="text1"/>
              </w:rPr>
            </w:pPr>
            <w:r>
              <w:t>- Проведение мероприятий по профилактике внутрибольничной инфекции (асептика, антисептика)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A4F1A" w:rsidRDefault="006A4F1A" w:rsidP="00A442DE">
            <w:pPr>
              <w:rPr>
                <w:b/>
              </w:rPr>
            </w:pPr>
            <w:r w:rsidRPr="006A4F1A">
              <w:rPr>
                <w:b/>
              </w:rPr>
              <w:t xml:space="preserve">Подготовка пациента к инструментальным методам </w:t>
            </w:r>
            <w:r w:rsidRPr="006A4F1A">
              <w:rPr>
                <w:b/>
              </w:rPr>
              <w:lastRenderedPageBreak/>
              <w:t xml:space="preserve">исследования: </w:t>
            </w:r>
          </w:p>
          <w:p w:rsidR="006A4F1A" w:rsidRPr="006A4F1A" w:rsidRDefault="006A4F1A" w:rsidP="006A4F1A">
            <w:pPr>
              <w:pStyle w:val="a5"/>
              <w:numPr>
                <w:ilvl w:val="0"/>
                <w:numId w:val="26"/>
              </w:numPr>
              <w:tabs>
                <w:tab w:val="left" w:pos="201"/>
              </w:tabs>
              <w:ind w:left="59" w:right="3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F1A">
              <w:rPr>
                <w:rFonts w:ascii="Times New Roman" w:hAnsi="Times New Roman"/>
                <w:sz w:val="24"/>
                <w:szCs w:val="24"/>
              </w:rPr>
              <w:t>одготовка пациентов к R-логическим методам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1A" w:rsidRPr="006A4F1A" w:rsidRDefault="006A4F1A" w:rsidP="006A4F1A">
            <w:pPr>
              <w:pStyle w:val="a5"/>
              <w:numPr>
                <w:ilvl w:val="0"/>
                <w:numId w:val="26"/>
              </w:numPr>
              <w:tabs>
                <w:tab w:val="left" w:pos="201"/>
              </w:tabs>
              <w:ind w:left="0" w:right="32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F1A">
              <w:rPr>
                <w:rFonts w:ascii="Times New Roman" w:hAnsi="Times New Roman"/>
                <w:sz w:val="24"/>
                <w:szCs w:val="24"/>
              </w:rPr>
              <w:t>одготовка пациентов к эндоскопическим 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1A" w:rsidRDefault="006A4F1A" w:rsidP="006A4F1A">
            <w:pPr>
              <w:pStyle w:val="a5"/>
              <w:numPr>
                <w:ilvl w:val="0"/>
                <w:numId w:val="26"/>
              </w:numPr>
              <w:tabs>
                <w:tab w:val="left" w:pos="201"/>
              </w:tabs>
              <w:ind w:left="59" w:right="-109" w:hanging="76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F1A">
              <w:rPr>
                <w:rFonts w:ascii="Times New Roman" w:hAnsi="Times New Roman"/>
                <w:sz w:val="24"/>
                <w:szCs w:val="24"/>
              </w:rPr>
              <w:t>одготовка пациента к УЗИ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Default="00166514" w:rsidP="006A4F1A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6A4F1A">
              <w:rPr>
                <w:rFonts w:cs="Calibri"/>
                <w:color w:val="000000" w:themeColor="text1"/>
              </w:rPr>
              <w:t>з</w:t>
            </w:r>
            <w:r w:rsidRPr="006171AD">
              <w:rPr>
                <w:rFonts w:cs="Calibri"/>
                <w:color w:val="000000" w:themeColor="text1"/>
              </w:rPr>
              <w:t>абор биологической жидкости на исследов</w:t>
            </w:r>
            <w:r>
              <w:rPr>
                <w:rFonts w:cs="Calibri"/>
                <w:color w:val="000000" w:themeColor="text1"/>
              </w:rPr>
              <w:t>ания (кровь, мокрота, моча, кал</w:t>
            </w:r>
            <w:r w:rsidR="006A4F1A">
              <w:rPr>
                <w:rFonts w:cs="Calibri"/>
                <w:color w:val="000000" w:themeColor="text1"/>
              </w:rPr>
              <w:t>)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A56C37" w:rsidP="006A4F1A">
            <w:pPr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 w:rsidR="006A4F1A">
              <w:rPr>
                <w:rFonts w:cs="Calibri"/>
                <w:color w:val="000000" w:themeColor="text1"/>
              </w:rPr>
              <w:t>о</w:t>
            </w:r>
            <w:r w:rsidRPr="00A56C37">
              <w:rPr>
                <w:rFonts w:cs="Calibri"/>
                <w:color w:val="000000" w:themeColor="text1"/>
              </w:rPr>
              <w:t>существление санитарной обработки пациента при приеме в хирургический стационар</w:t>
            </w:r>
            <w:r w:rsidR="006A4F1A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 w:rsidR="00175D64">
              <w:rPr>
                <w:rFonts w:cs="Calibri"/>
                <w:color w:val="000000" w:themeColor="text1"/>
              </w:rPr>
              <w:t>п</w:t>
            </w:r>
            <w:r w:rsidRPr="006A4F1A">
              <w:rPr>
                <w:rFonts w:cs="Calibri"/>
                <w:color w:val="000000" w:themeColor="text1"/>
              </w:rPr>
              <w:t>одготовка пациента к операции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п</w:t>
            </w:r>
            <w:r w:rsidRPr="006A4F1A">
              <w:rPr>
                <w:rFonts w:cs="Calibri"/>
                <w:color w:val="000000" w:themeColor="text1"/>
              </w:rPr>
              <w:t xml:space="preserve">роведение </w:t>
            </w:r>
            <w:proofErr w:type="spellStart"/>
            <w:r w:rsidRPr="006A4F1A">
              <w:rPr>
                <w:rFonts w:cs="Calibri"/>
                <w:color w:val="000000" w:themeColor="text1"/>
              </w:rPr>
              <w:t>премедикации</w:t>
            </w:r>
            <w:proofErr w:type="spellEnd"/>
            <w:r w:rsidRPr="006A4F1A">
              <w:rPr>
                <w:rFonts w:cs="Calibri"/>
                <w:color w:val="000000" w:themeColor="text1"/>
              </w:rPr>
              <w:t xml:space="preserve"> по назначению врача</w:t>
            </w:r>
            <w:r w:rsidR="00175D64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проведение зондового промывания желудка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катетеризация мочевого пузыря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постановка всех видов клизм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применения пузыря со льдом, грелки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>
              <w:rPr>
                <w:rFonts w:cs="Calibri"/>
                <w:color w:val="000000" w:themeColor="text1"/>
              </w:rPr>
              <w:t>о</w:t>
            </w:r>
            <w:r w:rsidRPr="006A4F1A">
              <w:rPr>
                <w:rFonts w:cs="Calibri"/>
                <w:color w:val="000000" w:themeColor="text1"/>
              </w:rPr>
              <w:t>казание неотложной помощи при кровотечениях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6A4F1A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>
              <w:rPr>
                <w:rFonts w:cs="Calibri"/>
                <w:color w:val="000000" w:themeColor="text1"/>
              </w:rPr>
              <w:t>о</w:t>
            </w:r>
            <w:r w:rsidRPr="006A4F1A">
              <w:rPr>
                <w:rFonts w:cs="Calibri"/>
                <w:color w:val="000000" w:themeColor="text1"/>
              </w:rPr>
              <w:t>существление временной остановки артериального кровотечения разными способами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-н</w:t>
            </w:r>
            <w:r w:rsidRPr="006A4F1A">
              <w:rPr>
                <w:rFonts w:cs="Calibri"/>
                <w:color w:val="000000" w:themeColor="text1"/>
              </w:rPr>
              <w:t>аложение давящей повязки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A4F1A" w:rsidRDefault="006A4F1A" w:rsidP="006A4F1A">
            <w:pPr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-п</w:t>
            </w:r>
            <w:r w:rsidRPr="006A4F1A">
              <w:rPr>
                <w:rFonts w:cs="Calibri"/>
                <w:color w:val="000000" w:themeColor="text1"/>
              </w:rPr>
              <w:t>рименение пузыря со льдом для остановки кровотечения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rFonts w:cs="Calibri"/>
                <w:color w:val="000000" w:themeColor="text1"/>
              </w:rPr>
            </w:pPr>
            <w:r w:rsidRPr="009B356B">
              <w:rPr>
                <w:rFonts w:cs="Calibri"/>
                <w:b/>
                <w:color w:val="000000" w:themeColor="text1"/>
              </w:rPr>
              <w:t xml:space="preserve">Назначение немедикаментозного и медикаментозного лечения </w:t>
            </w:r>
            <w:r w:rsidRPr="006171AD">
              <w:rPr>
                <w:rFonts w:cs="Calibri"/>
                <w:color w:val="000000" w:themeColor="text1"/>
              </w:rPr>
              <w:t>пациентам разных возрастных групп.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BF6150" w:rsidRDefault="006A4F1A" w:rsidP="00A442DE">
            <w:pPr>
              <w:rPr>
                <w:rFonts w:cs="Calibri"/>
                <w:b/>
                <w:color w:val="000000" w:themeColor="text1"/>
                <w:u w:val="single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в</w:t>
            </w:r>
            <w:r w:rsidRPr="00BF6150">
              <w:rPr>
                <w:rFonts w:cs="Calibri"/>
                <w:b/>
                <w:color w:val="000000" w:themeColor="text1"/>
                <w:u w:val="single"/>
              </w:rPr>
              <w:t xml:space="preserve"> </w:t>
            </w:r>
            <w:r w:rsidRPr="00D62BD5">
              <w:rPr>
                <w:rFonts w:cs="Calibri"/>
                <w:b/>
                <w:color w:val="000000" w:themeColor="text1"/>
              </w:rPr>
              <w:t>процедурном кабинете: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7238DC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п</w:t>
            </w:r>
            <w:r w:rsidRPr="00D62BD5">
              <w:rPr>
                <w:rFonts w:cs="Calibri"/>
                <w:color w:val="000000" w:themeColor="text1"/>
              </w:rPr>
              <w:t>рименять лекарственные средства пациентам различных возрастных групп: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62BD5" w:rsidRDefault="006A4F1A" w:rsidP="00206814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всех видов инъекций: внутрикож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ных, подкожных, внутримышечных, внутривенных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62BD5" w:rsidRDefault="006A4F1A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и постановка системы для капельного вливания,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62BD5" w:rsidRDefault="006A4F1A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инфузионной</w:t>
            </w:r>
            <w:proofErr w:type="spellEnd"/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терапии;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C7FB5">
              <w:rPr>
                <w:color w:val="000000" w:themeColor="text1"/>
              </w:rPr>
              <w:t>постановка венозного катетера;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06814">
              <w:rPr>
                <w:color w:val="000000" w:themeColor="text1"/>
              </w:rPr>
              <w:t>забор крови на биохимический анализ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</w:t>
            </w:r>
            <w:r w:rsidRPr="00206814">
              <w:rPr>
                <w:color w:val="000000" w:themeColor="text1"/>
              </w:rPr>
              <w:t xml:space="preserve">пределение группы крови и </w:t>
            </w:r>
            <w:proofErr w:type="spellStart"/>
            <w:r w:rsidRPr="00206814">
              <w:rPr>
                <w:color w:val="000000" w:themeColor="text1"/>
              </w:rPr>
              <w:t>Rh</w:t>
            </w:r>
            <w:proofErr w:type="spellEnd"/>
            <w:r w:rsidRPr="00206814">
              <w:rPr>
                <w:color w:val="000000" w:themeColor="text1"/>
              </w:rPr>
              <w:t>-фактора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 w:rsidRPr="00A442DE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206814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Pr="00A442DE">
              <w:rPr>
                <w:color w:val="000000" w:themeColor="text1"/>
              </w:rPr>
              <w:t>роведение проб на совместимость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</w:t>
            </w:r>
            <w:r w:rsidRPr="00206814">
              <w:rPr>
                <w:color w:val="000000" w:themeColor="text1"/>
              </w:rPr>
              <w:t>азведение антибиотиков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206814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</w:t>
            </w:r>
            <w:r w:rsidRPr="00A442DE">
              <w:rPr>
                <w:color w:val="000000" w:themeColor="text1"/>
              </w:rPr>
              <w:t>частие в гемотрансфузии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-и</w:t>
            </w:r>
            <w:r w:rsidRPr="00A442DE">
              <w:rPr>
                <w:color w:val="000000" w:themeColor="text1"/>
              </w:rPr>
              <w:t>спользование перчаток и других средств индивидуальной защиты при работе с кровью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 п</w:t>
            </w:r>
            <w:r w:rsidRPr="00A442DE">
              <w:rPr>
                <w:color w:val="000000" w:themeColor="text1"/>
              </w:rPr>
              <w:t>риготовление дезинфицирующих растворов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3371E5">
            <w:pPr>
              <w:jc w:val="both"/>
              <w:rPr>
                <w:color w:val="000000" w:themeColor="text1"/>
              </w:rPr>
            </w:pPr>
            <w:r>
              <w:t>-проведение текущей, заключительной и генеральной уборки процедурного кабинета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pPr>
              <w:jc w:val="both"/>
            </w:pPr>
            <w:r>
              <w:t>-д</w:t>
            </w:r>
            <w:r w:rsidRPr="00A442DE">
              <w:t>езинфекция шприцев, игл, ПСО, подготовка к стерилизации и стерилизация в сухожаровом шкафу инструментов, шприцев, игл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A442DE">
            <w:r>
              <w:t>-о</w:t>
            </w:r>
            <w:r w:rsidRPr="00A442DE">
              <w:t>блачение в стерильную одежду и накрытие стерильного стола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9B356B">
              <w:rPr>
                <w:rFonts w:cs="Calibri"/>
                <w:b/>
                <w:color w:val="000000" w:themeColor="text1"/>
              </w:rPr>
              <w:t>Определение показания, противопоказания к применению лекарственных средств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в перевязочно</w:t>
            </w:r>
            <w:r>
              <w:rPr>
                <w:rFonts w:cs="Calibri"/>
                <w:b/>
                <w:color w:val="000000" w:themeColor="text1"/>
              </w:rPr>
              <w:t>м кабинете: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560682" w:rsidRDefault="006A4F1A" w:rsidP="007460E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  <w:r>
              <w:rPr>
                <w:rFonts w:cs="Calibri"/>
                <w:color w:val="000000" w:themeColor="text1"/>
              </w:rPr>
              <w:t xml:space="preserve"> накрытие стерильного стола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pPr>
              <w:rPr>
                <w:rFonts w:cs="Calibri"/>
                <w:b/>
                <w:color w:val="000000" w:themeColor="text1"/>
              </w:rPr>
            </w:pPr>
            <w:r>
              <w:t>- обработка рук перед манипуляциями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r>
              <w:t>- и</w:t>
            </w:r>
            <w:r w:rsidRPr="003371E5">
              <w:t>зготовление перевязочного материала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r>
              <w:t>- у</w:t>
            </w:r>
            <w:r w:rsidRPr="003371E5">
              <w:t>кладка бикса. Контроль качества стерилизации.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r>
              <w:t>- д</w:t>
            </w:r>
            <w:r w:rsidRPr="00A56C37">
              <w:t>езинфекция инструментария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B24E09">
            <w:pPr>
              <w:rPr>
                <w:rFonts w:cs="Calibri"/>
                <w:b/>
                <w:color w:val="000000" w:themeColor="text1"/>
              </w:rPr>
            </w:pPr>
            <w:r>
              <w:t xml:space="preserve">- приготовления  </w:t>
            </w:r>
            <w:r w:rsidRPr="000B03EB">
              <w:t>перевязочных материалов</w:t>
            </w:r>
            <w:r>
              <w:t xml:space="preserve"> </w:t>
            </w:r>
            <w:r w:rsidRPr="003371E5">
              <w:t>и белья к стерилизации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513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r>
              <w:t>- наложение и снятие всех видов повязок (мягких)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513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r>
              <w:t xml:space="preserve">- </w:t>
            </w:r>
            <w:r w:rsidR="00175D64">
              <w:t>п</w:t>
            </w:r>
            <w:r w:rsidRPr="00A56C37">
              <w:t>риготовление и наложение гипсовых лонгет и повязок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513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r>
              <w:t>-н</w:t>
            </w:r>
            <w:r w:rsidRPr="00A56C37">
              <w:t xml:space="preserve">аложение </w:t>
            </w:r>
            <w:proofErr w:type="spellStart"/>
            <w:r w:rsidRPr="00A56C37">
              <w:t>окклюзионной</w:t>
            </w:r>
            <w:proofErr w:type="spellEnd"/>
            <w:r w:rsidRPr="00A56C37">
              <w:t xml:space="preserve"> повязки при открытом пневмотораксе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175D64">
            <w:pPr>
              <w:rPr>
                <w:rFonts w:cs="Calibri"/>
                <w:color w:val="000000" w:themeColor="text1"/>
              </w:rPr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в</w:t>
            </w:r>
            <w:r w:rsidRPr="00A56C37">
              <w:rPr>
                <w:rFonts w:cs="Calibri"/>
                <w:color w:val="000000" w:themeColor="text1"/>
              </w:rPr>
              <w:t xml:space="preserve">ыполнение туалета раны, </w:t>
            </w:r>
            <w:r w:rsidRPr="009577F0">
              <w:rPr>
                <w:rFonts w:cs="Calibri"/>
                <w:color w:val="000000" w:themeColor="text1"/>
              </w:rPr>
              <w:t>первичная хирургическая обработка раны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с</w:t>
            </w:r>
            <w:r w:rsidRPr="00A56C37">
              <w:rPr>
                <w:rFonts w:cs="Calibri"/>
                <w:color w:val="000000" w:themeColor="text1"/>
              </w:rPr>
              <w:t>нятие швов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Pr="00A56C37">
              <w:rPr>
                <w:rFonts w:cs="Calibri"/>
                <w:color w:val="000000" w:themeColor="text1"/>
              </w:rPr>
              <w:t>профилактика специфической раневой инфекции (столбняк, анаэробная инфекция, бешенство);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п</w:t>
            </w:r>
            <w:r w:rsidRPr="00A56C37">
              <w:rPr>
                <w:rFonts w:cs="Calibri"/>
                <w:color w:val="000000" w:themeColor="text1"/>
              </w:rPr>
              <w:t xml:space="preserve">риготовление шины </w:t>
            </w:r>
            <w:proofErr w:type="spellStart"/>
            <w:r w:rsidRPr="00A56C37">
              <w:rPr>
                <w:rFonts w:cs="Calibri"/>
                <w:color w:val="000000" w:themeColor="text1"/>
              </w:rPr>
              <w:t>Беллера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с</w:t>
            </w:r>
            <w:r w:rsidRPr="00A56C37">
              <w:rPr>
                <w:rFonts w:cs="Calibri"/>
                <w:color w:val="000000" w:themeColor="text1"/>
              </w:rPr>
              <w:t>оставление набора инструментов для ПХО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т</w:t>
            </w:r>
            <w:r w:rsidRPr="00A56C37">
              <w:rPr>
                <w:rFonts w:cs="Calibri"/>
                <w:color w:val="000000" w:themeColor="text1"/>
              </w:rPr>
              <w:t>екущая, заключительная и генеральная уборка перевязочного кабинета.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75D64">
              <w:rPr>
                <w:rFonts w:cs="Calibri"/>
                <w:color w:val="000000" w:themeColor="text1"/>
              </w:rPr>
              <w:t>- вытяжение при переломах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75D64">
              <w:rPr>
                <w:rFonts w:cs="Calibri"/>
                <w:color w:val="000000" w:themeColor="text1"/>
              </w:rPr>
              <w:t>- вскрытие гнойников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>- дренирование ран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>- удаление временных дренажей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>-пункции гематом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 xml:space="preserve">- </w:t>
            </w:r>
            <w:r w:rsidRPr="00175D64">
              <w:rPr>
                <w:rFonts w:cs="Calibri"/>
                <w:color w:val="000000" w:themeColor="text1"/>
              </w:rPr>
              <w:t>проведение плевральной пункции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в операционно</w:t>
            </w:r>
            <w:r>
              <w:rPr>
                <w:rFonts w:cs="Calibri"/>
                <w:b/>
                <w:color w:val="000000" w:themeColor="text1"/>
              </w:rPr>
              <w:t>м блоке: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t>- о</w:t>
            </w:r>
            <w:r w:rsidRPr="000B03EB">
              <w:t>бработка кожи рук для операции современными антисептиками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B24E09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r>
              <w:t xml:space="preserve"> - подготовка операционного стола;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A442DE">
            <w:pPr>
              <w:rPr>
                <w:rFonts w:cs="Calibri"/>
                <w:color w:val="000000" w:themeColor="text1"/>
              </w:rPr>
            </w:pPr>
            <w:r>
              <w:t xml:space="preserve">- </w:t>
            </w:r>
            <w:r w:rsidRPr="000B03EB">
              <w:t>подготовка наборов инструментов для основных типов операций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r>
              <w:t>- п</w:t>
            </w:r>
            <w:r w:rsidRPr="000B03EB">
              <w:t>одготовка  перевязочного и шовного материала для операций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r>
              <w:t>- т</w:t>
            </w:r>
            <w:r w:rsidRPr="000B03EB">
              <w:t>ранспортировка и укладка пациента на операционном столе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>- с</w:t>
            </w:r>
            <w:r w:rsidRPr="00175D64">
              <w:t>терилизация инструментария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>- у</w:t>
            </w:r>
            <w:r w:rsidRPr="00175D64">
              <w:t>кладывание пациента на операционном столе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>- п</w:t>
            </w:r>
            <w:r w:rsidRPr="00175D64">
              <w:t>одача стерильных материалов и инструментов врачу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0B03EB" w:rsidRDefault="006A4F1A" w:rsidP="00175D64">
            <w:pPr>
              <w:spacing w:line="360" w:lineRule="auto"/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 xml:space="preserve">участие в </w:t>
            </w:r>
            <w:r w:rsidRPr="009577F0">
              <w:rPr>
                <w:rFonts w:cs="Calibri"/>
                <w:color w:val="000000" w:themeColor="text1"/>
              </w:rPr>
              <w:t>проведени</w:t>
            </w:r>
            <w:r w:rsidR="00175D64">
              <w:rPr>
                <w:rFonts w:cs="Calibri"/>
                <w:color w:val="000000" w:themeColor="text1"/>
              </w:rPr>
              <w:t>и</w:t>
            </w:r>
            <w:r w:rsidRPr="009577F0">
              <w:rPr>
                <w:rFonts w:cs="Calibri"/>
                <w:color w:val="000000" w:themeColor="text1"/>
              </w:rPr>
              <w:t xml:space="preserve"> местной анестезии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BF6150" w:rsidRDefault="006A4F1A" w:rsidP="00B24E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 w:rsidR="00175D64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участие в проведении наркоза;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0B03EB" w:rsidRDefault="006A4F1A" w:rsidP="00B24E09">
            <w:pPr>
              <w:spacing w:line="360" w:lineRule="auto"/>
            </w:pPr>
            <w:r>
              <w:t>- о</w:t>
            </w:r>
            <w:r w:rsidRPr="000B03EB">
              <w:t>бработка кожи операционного поля</w:t>
            </w:r>
            <w:r w:rsidR="00175D64"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 xml:space="preserve">- </w:t>
            </w:r>
            <w:r w:rsidRPr="00175D64">
              <w:t>накладывание швов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п</w:t>
            </w:r>
            <w:r w:rsidR="00175D64" w:rsidRPr="00175D64">
              <w:rPr>
                <w:rFonts w:cs="Calibri"/>
                <w:color w:val="000000" w:themeColor="text1"/>
              </w:rPr>
              <w:t>ерекладывание пациента на каталку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1762AA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62AA" w:rsidRDefault="00175D64" w:rsidP="00175D64">
            <w:pPr>
              <w:pStyle w:val="a5"/>
              <w:numPr>
                <w:ilvl w:val="0"/>
                <w:numId w:val="18"/>
              </w:numPr>
              <w:ind w:left="201" w:hanging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75D64">
              <w:rPr>
                <w:rFonts w:ascii="Times New Roman" w:hAnsi="Times New Roman"/>
                <w:sz w:val="24"/>
                <w:szCs w:val="24"/>
              </w:rPr>
              <w:t>екущая, заключительная и генеральная уборка операционной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1762AA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t>ПК 2.4.  Проводить контроль эффективности 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лечения: </w:t>
            </w:r>
            <w:r w:rsidRPr="00906A07">
              <w:rPr>
                <w:color w:val="000000" w:themeColor="text1"/>
                <w:sz w:val="22"/>
                <w:szCs w:val="22"/>
              </w:rPr>
              <w:t>(прекращение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 w:val="restart"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2.5.  Осуществлять контроль состояния пациента.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b/>
                <w:color w:val="000000" w:themeColor="text1"/>
              </w:rPr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 и ритм дыхания,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93FB5" w:rsidRDefault="006A4F1A" w:rsidP="00B24E0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171AD">
              <w:rPr>
                <w:color w:val="000000" w:themeColor="text1"/>
              </w:rPr>
              <w:t>-лабораторные данные: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гемоглобин, </w:t>
            </w:r>
            <w:proofErr w:type="spellStart"/>
            <w:r w:rsidRPr="006171AD">
              <w:rPr>
                <w:color w:val="000000" w:themeColor="text1"/>
                <w:shd w:val="clear" w:color="auto" w:fill="FFFFFF"/>
              </w:rPr>
              <w:t>гематокритное</w:t>
            </w:r>
            <w:proofErr w:type="spellEnd"/>
            <w:r w:rsidRPr="006171AD">
              <w:rPr>
                <w:color w:val="000000" w:themeColor="text1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6171AD">
              <w:rPr>
                <w:color w:val="000000" w:themeColor="text1"/>
                <w:shd w:val="clear" w:color="auto" w:fill="FFFFFF"/>
              </w:rPr>
              <w:t>коагулограмма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частотой ангинозных приступов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</w:t>
            </w:r>
            <w:r w:rsidRPr="00473065">
              <w:rPr>
                <w:color w:val="000000" w:themeColor="text1"/>
              </w:rPr>
              <w:t>онтролировать положение пациента в постели в соответствии с его патологией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 w:val="restart"/>
          </w:tcPr>
          <w:p w:rsidR="008D0182" w:rsidRDefault="008D0182" w:rsidP="00A442DE">
            <w:pPr>
              <w:ind w:right="-85"/>
              <w:rPr>
                <w:color w:val="000000" w:themeColor="text1"/>
              </w:rPr>
            </w:pPr>
          </w:p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6171AD" w:rsidRDefault="006A4F1A" w:rsidP="00A442DE">
            <w:pPr>
              <w:rPr>
                <w:bCs/>
                <w:color w:val="000000" w:themeColor="text1"/>
              </w:rPr>
            </w:pPr>
            <w:r w:rsidRPr="007238DC">
              <w:rPr>
                <w:b/>
                <w:color w:val="000000" w:themeColor="text1"/>
              </w:rPr>
              <w:t xml:space="preserve">Организация специализированного сестринского ухода за пациентами при различной патологии с учетом возраста </w:t>
            </w:r>
            <w:r>
              <w:rPr>
                <w:color w:val="000000" w:themeColor="text1"/>
              </w:rPr>
              <w:t>(составление алгоритмов)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кормление </w:t>
            </w:r>
            <w:r w:rsidR="00175D64" w:rsidRPr="006171AD">
              <w:rPr>
                <w:rFonts w:cs="Calibri"/>
                <w:color w:val="000000" w:themeColor="text1"/>
              </w:rPr>
              <w:t>пациент</w:t>
            </w:r>
            <w:r w:rsidR="00175D64">
              <w:rPr>
                <w:rFonts w:cs="Calibri"/>
                <w:color w:val="000000" w:themeColor="text1"/>
              </w:rPr>
              <w:t>ов (тяжелобольных)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Pr="006171AD" w:rsidRDefault="00175D64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-к</w:t>
            </w:r>
            <w:r w:rsidRPr="00175D64">
              <w:rPr>
                <w:rFonts w:cs="Calibri"/>
                <w:color w:val="000000" w:themeColor="text1"/>
              </w:rPr>
              <w:t xml:space="preserve">ормление пациента через зонд, </w:t>
            </w:r>
            <w:proofErr w:type="spellStart"/>
            <w:r w:rsidRPr="00175D64">
              <w:rPr>
                <w:rFonts w:cs="Calibri"/>
                <w:color w:val="000000" w:themeColor="text1"/>
              </w:rPr>
              <w:t>гастростому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смена нательного и постельного белья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EB38E2">
            <w:pPr>
              <w:tabs>
                <w:tab w:val="left" w:pos="0"/>
                <w:tab w:val="left" w:pos="59"/>
              </w:tabs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t xml:space="preserve">проведение умывания и обработку полости рта, </w:t>
            </w:r>
            <w:r w:rsidRPr="00131AB3">
              <w:t>уход за ушами, глазами, носом</w:t>
            </w:r>
            <w:r>
              <w:t>;</w:t>
            </w:r>
            <w:r w:rsidRPr="00131AB3">
              <w:t xml:space="preserve"> </w:t>
            </w:r>
            <w:r>
              <w:t>проведение гигиены кожи тела;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7238DC" w:rsidRDefault="006A4F1A" w:rsidP="00EB38E2">
            <w:pPr>
              <w:tabs>
                <w:tab w:val="left" w:pos="0"/>
                <w:tab w:val="left" w:pos="59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>
              <w:t>осуществление профилактики пролежней;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Default="006A4F1A" w:rsidP="00EB38E2">
            <w:pPr>
              <w:tabs>
                <w:tab w:val="left" w:pos="0"/>
                <w:tab w:val="left" w:pos="59"/>
              </w:tabs>
              <w:spacing w:line="276" w:lineRule="auto"/>
              <w:rPr>
                <w:b/>
                <w:color w:val="000000" w:themeColor="text1"/>
              </w:rPr>
            </w:pPr>
            <w:r>
              <w:t>- осуществление санации трахеобронхиального дерева путем отсасывания мокроты;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right="-108" w:hanging="174"/>
            </w:pPr>
            <w:r>
              <w:t>осуществлять обработку кожи и смену повязок вокруг катетеров, загрязненных повязок на операционных ранах.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hanging="174"/>
              <w:jc w:val="both"/>
            </w:pPr>
            <w:r>
              <w:t>проводить простейшие физиотерапевтические процедуры (ингаляции, горчичники, оксигенотерапию);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right="-108" w:hanging="174"/>
            </w:pPr>
            <w:r>
              <w:t>осуществлять промывание мочевого пузыря;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right="32" w:hanging="174"/>
              <w:jc w:val="both"/>
            </w:pPr>
            <w:r>
              <w:t xml:space="preserve">осуществлять промывание желудка через </w:t>
            </w:r>
            <w:proofErr w:type="spellStart"/>
            <w:r>
              <w:t>назогастральный</w:t>
            </w:r>
            <w:proofErr w:type="spellEnd"/>
            <w:r>
              <w:t xml:space="preserve"> зонд;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4E3F16" w:rsidRDefault="006A4F1A" w:rsidP="00EB38E2">
            <w:pPr>
              <w:tabs>
                <w:tab w:val="left" w:pos="0"/>
                <w:tab w:val="left" w:pos="59"/>
              </w:tabs>
            </w:pPr>
            <w:r>
              <w:t>- контроль за соблюдение соблюдением предписанного режима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tabs>
                <w:tab w:val="left" w:pos="0"/>
                <w:tab w:val="left" w:pos="59"/>
              </w:tabs>
            </w:pPr>
            <w:r>
              <w:t xml:space="preserve">-помощь пациенту принять положение, в котором боль уменьшается 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C34935" w:rsidRDefault="006A4F1A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пациенту при рвоте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D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>существлять безопасную транспортировку больных.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2758D1" w:rsidRDefault="006A4F1A" w:rsidP="00A442D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пациента пользованием приспособлений для облегчения самообслуживания и ухода (трость, ходунки, костыли и др.)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  <w:r w:rsidRPr="00486002">
              <w:rPr>
                <w:color w:val="000000" w:themeColor="text1"/>
              </w:rPr>
              <w:t>- обеспечение утилизации отработанных материалов.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 w:val="restart"/>
          </w:tcPr>
          <w:p w:rsidR="006A4F1A" w:rsidRPr="006171AD" w:rsidRDefault="006A4F1A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6171AD" w:rsidRDefault="006A4F1A" w:rsidP="00A442D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бесед с </w:t>
            </w:r>
            <w:r w:rsidRPr="006171AD">
              <w:rPr>
                <w:color w:val="000000" w:themeColor="text1"/>
              </w:rPr>
              <w:t>пациент</w:t>
            </w:r>
            <w:r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 xml:space="preserve"> и его окружени</w:t>
            </w:r>
            <w:r>
              <w:rPr>
                <w:color w:val="000000" w:themeColor="text1"/>
              </w:rPr>
              <w:t>ем для</w:t>
            </w:r>
            <w:r w:rsidRPr="006171AD">
              <w:rPr>
                <w:color w:val="000000" w:themeColor="text1"/>
              </w:rPr>
              <w:t xml:space="preserve"> оказани</w:t>
            </w:r>
            <w:r>
              <w:rPr>
                <w:color w:val="000000" w:themeColor="text1"/>
              </w:rPr>
              <w:t xml:space="preserve">я </w:t>
            </w:r>
            <w:r w:rsidRPr="006171AD">
              <w:rPr>
                <w:color w:val="000000" w:themeColor="text1"/>
              </w:rPr>
              <w:t>психологической помощи</w:t>
            </w:r>
            <w:r>
              <w:rPr>
                <w:color w:val="000000" w:themeColor="text1"/>
              </w:rPr>
              <w:t xml:space="preserve"> (составления плана беседы, тезисов)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8769D2" w:rsidRDefault="006A4F1A" w:rsidP="00A442DE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6A4F1A" w:rsidRPr="008769D2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 w:rsidRPr="008769D2">
              <w:rPr>
                <w:rFonts w:ascii="Times New Roman" w:hAnsi="Times New Roman"/>
                <w:sz w:val="24"/>
                <w:szCs w:val="24"/>
              </w:rPr>
              <w:t>консультационная поддержка населения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помощи населению при подозрении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консультировнаие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лиц, находящихся в самоизоляции;</w:t>
            </w:r>
          </w:p>
          <w:p w:rsidR="006A4F1A" w:rsidRPr="008769D2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статистической информации, связанной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6A4F1A" w:rsidRPr="008769D2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6A4F1A" w:rsidRPr="0031614B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6A4F1A" w:rsidRPr="0031614B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социальными службами по вопросам обслуживания лиц, нуждающихся в социальной помощи;</w:t>
            </w:r>
          </w:p>
          <w:p w:rsidR="006A4F1A" w:rsidRPr="0031614B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6A4F1A" w:rsidRPr="0059614D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коронавирсую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 или подтвержденные случаи заболевания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инфекции;</w:t>
            </w:r>
          </w:p>
          <w:p w:rsidR="006A4F1A" w:rsidRDefault="006A4F1A" w:rsidP="00A442DE">
            <w:pPr>
              <w:tabs>
                <w:tab w:val="left" w:pos="316"/>
              </w:tabs>
              <w:rPr>
                <w:color w:val="000000" w:themeColor="text1"/>
              </w:rPr>
            </w:pPr>
            <w: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</w:tcPr>
          <w:p w:rsidR="006A4F1A" w:rsidRPr="006171AD" w:rsidRDefault="006A4F1A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2.8.  Оформлять медицинскую документацию.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>Оформление медицинской документации. (</w:t>
            </w:r>
            <w:r w:rsidRPr="006171AD">
              <w:rPr>
                <w:bCs/>
                <w:color w:val="000000" w:themeColor="text1"/>
              </w:rPr>
              <w:t>Заполнение истории болезни поступающего в стационар</w:t>
            </w:r>
            <w:r>
              <w:rPr>
                <w:bCs/>
                <w:color w:val="000000" w:themeColor="text1"/>
              </w:rPr>
              <w:t>, выписка, заполнение протокола операции</w:t>
            </w:r>
            <w:r w:rsidRPr="006171AD"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3252E7" w:rsidRDefault="003252E7" w:rsidP="00F201C9"/>
    <w:p w:rsidR="008D0182" w:rsidRDefault="008D0182" w:rsidP="00F201C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8D0182" w:rsidRPr="00153211" w:rsidTr="000F51F2">
        <w:trPr>
          <w:trHeight w:val="784"/>
        </w:trPr>
        <w:tc>
          <w:tcPr>
            <w:tcW w:w="5778" w:type="dxa"/>
          </w:tcPr>
          <w:p w:rsidR="008D0182" w:rsidRDefault="008D0182" w:rsidP="000F51F2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D0182" w:rsidRDefault="008D0182" w:rsidP="000F51F2">
            <w:pPr>
              <w:contextualSpacing/>
              <w:rPr>
                <w:b/>
                <w:sz w:val="20"/>
                <w:szCs w:val="2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D0182" w:rsidRPr="00153211" w:rsidTr="000F51F2">
        <w:trPr>
          <w:trHeight w:val="295"/>
        </w:trPr>
        <w:tc>
          <w:tcPr>
            <w:tcW w:w="5778" w:type="dxa"/>
          </w:tcPr>
          <w:p w:rsidR="008D0182" w:rsidRDefault="008D0182" w:rsidP="000F51F2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8D0182" w:rsidRPr="00C00CFD" w:rsidRDefault="008D0182" w:rsidP="000F51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D0182" w:rsidRPr="00153211" w:rsidTr="000F51F2">
        <w:trPr>
          <w:trHeight w:val="404"/>
        </w:trPr>
        <w:tc>
          <w:tcPr>
            <w:tcW w:w="5778" w:type="dxa"/>
          </w:tcPr>
          <w:p w:rsidR="008D0182" w:rsidRDefault="008D0182" w:rsidP="000F51F2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D0182" w:rsidRPr="00153211" w:rsidRDefault="008D0182" w:rsidP="000F51F2">
            <w:pPr>
              <w:contextualSpacing/>
              <w:rPr>
                <w:b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8C59CA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D0182" w:rsidRPr="00153211" w:rsidRDefault="008D0182" w:rsidP="000F51F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D0182" w:rsidRDefault="008D0182" w:rsidP="00F201C9"/>
    <w:sectPr w:rsidR="008D0182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DE" w:rsidRDefault="00A442DE" w:rsidP="00E4442E">
      <w:r>
        <w:separator/>
      </w:r>
    </w:p>
  </w:endnote>
  <w:endnote w:type="continuationSeparator" w:id="0">
    <w:p w:rsidR="00A442DE" w:rsidRDefault="00A442DE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A442DE" w:rsidRDefault="00A442DE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2D69DF">
          <w:rPr>
            <w:rFonts w:ascii="Times New Roman" w:hAnsi="Times New Roman" w:cs="Times New Roman"/>
            <w:noProof/>
          </w:rPr>
          <w:t>7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A442DE" w:rsidRDefault="00A442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DE" w:rsidRDefault="00A442DE" w:rsidP="00E4442E">
      <w:r>
        <w:separator/>
      </w:r>
    </w:p>
  </w:footnote>
  <w:footnote w:type="continuationSeparator" w:id="0">
    <w:p w:rsidR="00A442DE" w:rsidRDefault="00A442DE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8E5"/>
    <w:multiLevelType w:val="hybridMultilevel"/>
    <w:tmpl w:val="EE6090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F5E6913"/>
    <w:multiLevelType w:val="hybridMultilevel"/>
    <w:tmpl w:val="A7A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708A8"/>
    <w:multiLevelType w:val="hybridMultilevel"/>
    <w:tmpl w:val="A3D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8DC"/>
    <w:multiLevelType w:val="hybridMultilevel"/>
    <w:tmpl w:val="B2562D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FA54611"/>
    <w:multiLevelType w:val="hybridMultilevel"/>
    <w:tmpl w:val="B67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2121B"/>
    <w:multiLevelType w:val="hybridMultilevel"/>
    <w:tmpl w:val="7B3AC2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02E38F2"/>
    <w:multiLevelType w:val="hybridMultilevel"/>
    <w:tmpl w:val="B47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BF1DF5"/>
    <w:multiLevelType w:val="hybridMultilevel"/>
    <w:tmpl w:val="A7969B36"/>
    <w:lvl w:ilvl="0" w:tplc="62749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519C"/>
    <w:multiLevelType w:val="hybridMultilevel"/>
    <w:tmpl w:val="182001C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49D1"/>
    <w:multiLevelType w:val="hybridMultilevel"/>
    <w:tmpl w:val="6674E89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23"/>
  </w:num>
  <w:num w:numId="13">
    <w:abstractNumId w:val="2"/>
  </w:num>
  <w:num w:numId="14">
    <w:abstractNumId w:val="3"/>
  </w:num>
  <w:num w:numId="15">
    <w:abstractNumId w:val="25"/>
  </w:num>
  <w:num w:numId="16">
    <w:abstractNumId w:val="10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1"/>
  </w:num>
  <w:num w:numId="24">
    <w:abstractNumId w:val="8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A4E0B"/>
    <w:rsid w:val="001034E8"/>
    <w:rsid w:val="00104789"/>
    <w:rsid w:val="00107227"/>
    <w:rsid w:val="00112CF7"/>
    <w:rsid w:val="001505F4"/>
    <w:rsid w:val="00153FE4"/>
    <w:rsid w:val="00166514"/>
    <w:rsid w:val="00175D64"/>
    <w:rsid w:val="00183C77"/>
    <w:rsid w:val="00197B1F"/>
    <w:rsid w:val="001B5189"/>
    <w:rsid w:val="001E5CAB"/>
    <w:rsid w:val="001F0B6F"/>
    <w:rsid w:val="00206814"/>
    <w:rsid w:val="002623B4"/>
    <w:rsid w:val="00264B30"/>
    <w:rsid w:val="00267170"/>
    <w:rsid w:val="0027132C"/>
    <w:rsid w:val="00273307"/>
    <w:rsid w:val="002758D1"/>
    <w:rsid w:val="0027658E"/>
    <w:rsid w:val="002905DD"/>
    <w:rsid w:val="00290B37"/>
    <w:rsid w:val="002C0DC8"/>
    <w:rsid w:val="002C4D60"/>
    <w:rsid w:val="002D69DF"/>
    <w:rsid w:val="002F2D85"/>
    <w:rsid w:val="003252E7"/>
    <w:rsid w:val="00326F82"/>
    <w:rsid w:val="003371E5"/>
    <w:rsid w:val="0034524A"/>
    <w:rsid w:val="00367F45"/>
    <w:rsid w:val="003A30CB"/>
    <w:rsid w:val="003B1FC1"/>
    <w:rsid w:val="003B23CE"/>
    <w:rsid w:val="003C5BDF"/>
    <w:rsid w:val="003E05B4"/>
    <w:rsid w:val="003E4C62"/>
    <w:rsid w:val="003F2126"/>
    <w:rsid w:val="003F240A"/>
    <w:rsid w:val="00410A7D"/>
    <w:rsid w:val="00420421"/>
    <w:rsid w:val="004450E7"/>
    <w:rsid w:val="00446A82"/>
    <w:rsid w:val="00451D8B"/>
    <w:rsid w:val="00456E8E"/>
    <w:rsid w:val="00463B82"/>
    <w:rsid w:val="004675EA"/>
    <w:rsid w:val="00482DB3"/>
    <w:rsid w:val="00486002"/>
    <w:rsid w:val="004B4EF5"/>
    <w:rsid w:val="004D0031"/>
    <w:rsid w:val="004D7F9E"/>
    <w:rsid w:val="004F5EB6"/>
    <w:rsid w:val="00511C70"/>
    <w:rsid w:val="005325D2"/>
    <w:rsid w:val="0055014C"/>
    <w:rsid w:val="00561979"/>
    <w:rsid w:val="00562174"/>
    <w:rsid w:val="005755BA"/>
    <w:rsid w:val="00591CAC"/>
    <w:rsid w:val="005A2AF3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3782"/>
    <w:rsid w:val="0064575E"/>
    <w:rsid w:val="00670C3F"/>
    <w:rsid w:val="006A4865"/>
    <w:rsid w:val="006A4F1A"/>
    <w:rsid w:val="006A5BAC"/>
    <w:rsid w:val="006D2736"/>
    <w:rsid w:val="00715825"/>
    <w:rsid w:val="00723A42"/>
    <w:rsid w:val="00736D10"/>
    <w:rsid w:val="00741116"/>
    <w:rsid w:val="007460EF"/>
    <w:rsid w:val="00760426"/>
    <w:rsid w:val="007A3EB2"/>
    <w:rsid w:val="007C05FB"/>
    <w:rsid w:val="007C0DD0"/>
    <w:rsid w:val="007D0A01"/>
    <w:rsid w:val="007D4101"/>
    <w:rsid w:val="007F0D17"/>
    <w:rsid w:val="007F7C6D"/>
    <w:rsid w:val="00803361"/>
    <w:rsid w:val="00816305"/>
    <w:rsid w:val="00832AB7"/>
    <w:rsid w:val="0089571D"/>
    <w:rsid w:val="00896739"/>
    <w:rsid w:val="008C59CA"/>
    <w:rsid w:val="008D0182"/>
    <w:rsid w:val="008F724A"/>
    <w:rsid w:val="00903EE0"/>
    <w:rsid w:val="00925666"/>
    <w:rsid w:val="00925D18"/>
    <w:rsid w:val="00943AE0"/>
    <w:rsid w:val="00947CD8"/>
    <w:rsid w:val="0095294E"/>
    <w:rsid w:val="00957C55"/>
    <w:rsid w:val="0096654D"/>
    <w:rsid w:val="0096780E"/>
    <w:rsid w:val="00981962"/>
    <w:rsid w:val="009A138C"/>
    <w:rsid w:val="009A2CDB"/>
    <w:rsid w:val="009A32A6"/>
    <w:rsid w:val="009B0081"/>
    <w:rsid w:val="009B3C80"/>
    <w:rsid w:val="009D332F"/>
    <w:rsid w:val="00A07D13"/>
    <w:rsid w:val="00A12D48"/>
    <w:rsid w:val="00A272D7"/>
    <w:rsid w:val="00A42BD4"/>
    <w:rsid w:val="00A442DE"/>
    <w:rsid w:val="00A56BAF"/>
    <w:rsid w:val="00A56C37"/>
    <w:rsid w:val="00A81350"/>
    <w:rsid w:val="00A82FB7"/>
    <w:rsid w:val="00A83CB9"/>
    <w:rsid w:val="00AA2F8D"/>
    <w:rsid w:val="00AD465C"/>
    <w:rsid w:val="00AE3C61"/>
    <w:rsid w:val="00AF3AC0"/>
    <w:rsid w:val="00B070DA"/>
    <w:rsid w:val="00B24E09"/>
    <w:rsid w:val="00B25E6B"/>
    <w:rsid w:val="00B3195A"/>
    <w:rsid w:val="00B46A14"/>
    <w:rsid w:val="00B54826"/>
    <w:rsid w:val="00B62F51"/>
    <w:rsid w:val="00B707C3"/>
    <w:rsid w:val="00BC2428"/>
    <w:rsid w:val="00BF389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57B4"/>
    <w:rsid w:val="00CE3055"/>
    <w:rsid w:val="00CE77B5"/>
    <w:rsid w:val="00D00B8E"/>
    <w:rsid w:val="00D166C2"/>
    <w:rsid w:val="00D33BA0"/>
    <w:rsid w:val="00D40D34"/>
    <w:rsid w:val="00D43CA0"/>
    <w:rsid w:val="00D514CE"/>
    <w:rsid w:val="00D55214"/>
    <w:rsid w:val="00D972E7"/>
    <w:rsid w:val="00DB5B99"/>
    <w:rsid w:val="00DB645B"/>
    <w:rsid w:val="00DF32FA"/>
    <w:rsid w:val="00E00E10"/>
    <w:rsid w:val="00E030E2"/>
    <w:rsid w:val="00E10B88"/>
    <w:rsid w:val="00E132E7"/>
    <w:rsid w:val="00E4442E"/>
    <w:rsid w:val="00E721A6"/>
    <w:rsid w:val="00E73132"/>
    <w:rsid w:val="00E81C9C"/>
    <w:rsid w:val="00EA12FD"/>
    <w:rsid w:val="00EB38E2"/>
    <w:rsid w:val="00EC0E92"/>
    <w:rsid w:val="00EE386B"/>
    <w:rsid w:val="00EF0EFC"/>
    <w:rsid w:val="00F1607F"/>
    <w:rsid w:val="00F201C9"/>
    <w:rsid w:val="00F225C3"/>
    <w:rsid w:val="00F319C7"/>
    <w:rsid w:val="00F42406"/>
    <w:rsid w:val="00F452DB"/>
    <w:rsid w:val="00F703B7"/>
    <w:rsid w:val="00FB28D2"/>
    <w:rsid w:val="00FB6FAB"/>
    <w:rsid w:val="00FC2071"/>
    <w:rsid w:val="00FC242A"/>
    <w:rsid w:val="00FD415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70E4-6F8B-4AB9-9A72-BD4D05F2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16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45</cp:revision>
  <cp:lastPrinted>2020-12-04T23:04:00Z</cp:lastPrinted>
  <dcterms:created xsi:type="dcterms:W3CDTF">2016-05-03T18:37:00Z</dcterms:created>
  <dcterms:modified xsi:type="dcterms:W3CDTF">2022-04-27T07:22:00Z</dcterms:modified>
</cp:coreProperties>
</file>